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DC158" w14:textId="77777777" w:rsidR="006B2582" w:rsidRPr="00826D2B" w:rsidRDefault="006B2582" w:rsidP="00ED0589">
      <w:pPr>
        <w:pStyle w:val="1-1"/>
        <w:rPr>
          <w:rFonts w:asciiTheme="minorHAnsi" w:hAnsiTheme="minorHAnsi" w:cstheme="minorHAnsi"/>
          <w:sz w:val="36"/>
          <w:szCs w:val="32"/>
        </w:rPr>
      </w:pPr>
      <w:r w:rsidRPr="00826D2B">
        <w:rPr>
          <w:rFonts w:asciiTheme="minorHAnsi" w:hAnsiTheme="minorHAnsi" w:cstheme="minorHAnsi"/>
          <w:sz w:val="36"/>
          <w:szCs w:val="32"/>
        </w:rPr>
        <w:t>Making Decisions about Children Attending In-person School During the COVID-19 Pandemic: Information for Parents, Guardians, and Caregivers</w:t>
      </w:r>
    </w:p>
    <w:p w14:paraId="0FD716E8" w14:textId="77777777" w:rsidR="006B2582" w:rsidRPr="00826D2B" w:rsidRDefault="006B2582" w:rsidP="00ED0589">
      <w:pPr>
        <w:pStyle w:val="1-1"/>
        <w:rPr>
          <w:rFonts w:asciiTheme="minorHAnsi" w:hAnsiTheme="minorHAnsi" w:cstheme="minorHAnsi"/>
          <w:sz w:val="36"/>
          <w:szCs w:val="32"/>
        </w:rPr>
      </w:pPr>
    </w:p>
    <w:p w14:paraId="1EE20B28" w14:textId="7DFF7439" w:rsidR="005B34D5" w:rsidRPr="00826D2B" w:rsidRDefault="005B34D5" w:rsidP="00ED0589">
      <w:pPr>
        <w:pStyle w:val="1-1"/>
        <w:rPr>
          <w:rFonts w:asciiTheme="minorHAnsi" w:hAnsiTheme="minorHAnsi" w:cstheme="minorHAnsi"/>
        </w:rPr>
      </w:pPr>
      <w:r w:rsidRPr="00826D2B">
        <w:rPr>
          <w:rFonts w:asciiTheme="minorHAnsi" w:hAnsiTheme="minorHAnsi" w:cstheme="minorHAnsi"/>
        </w:rPr>
        <w:t xml:space="preserve">Updated </w:t>
      </w:r>
      <w:r w:rsidR="006B2582" w:rsidRPr="00826D2B">
        <w:rPr>
          <w:rFonts w:asciiTheme="minorHAnsi" w:hAnsiTheme="minorHAnsi" w:cstheme="minorHAnsi"/>
        </w:rPr>
        <w:t>Jan 19, 2021</w:t>
      </w:r>
    </w:p>
    <w:p w14:paraId="02EE0FF9" w14:textId="77777777" w:rsidR="00707998" w:rsidRPr="00826D2B" w:rsidRDefault="00707998">
      <w:pPr>
        <w:pStyle w:val="LeftFlush"/>
        <w:rPr>
          <w:rFonts w:asciiTheme="minorHAnsi" w:hAnsiTheme="minorHAnsi" w:cstheme="minorHAnsi"/>
        </w:rPr>
      </w:pPr>
      <w:r w:rsidRPr="00826D2B">
        <w:rPr>
          <w:rStyle w:val="DBTCode"/>
          <w:rFonts w:asciiTheme="minorHAnsi" w:hAnsiTheme="minorHAnsi" w:cstheme="minorHAnsi"/>
        </w:rPr>
        <w:t>[[*sk1*]]</w:t>
      </w:r>
    </w:p>
    <w:p w14:paraId="4FD886A2" w14:textId="77777777" w:rsidR="00707998" w:rsidRPr="00826D2B" w:rsidRDefault="005037D4" w:rsidP="00707998">
      <w:pPr>
        <w:pStyle w:val="1-1"/>
        <w:rPr>
          <w:rFonts w:asciiTheme="minorHAnsi" w:hAnsiTheme="minorHAnsi" w:cstheme="minorHAnsi"/>
        </w:rPr>
      </w:pPr>
      <w:hyperlink r:id="rId11" w:tgtFrame="_blank" w:history="1">
        <w:r w:rsidR="00707998" w:rsidRPr="00826D2B">
          <w:rPr>
            <w:rStyle w:val="normaltextrun"/>
            <w:rFonts w:asciiTheme="minorHAnsi" w:hAnsiTheme="minorHAnsi" w:cstheme="minorHAnsi"/>
            <w:shd w:val="clear" w:color="auto" w:fill="FFFFFF"/>
          </w:rPr>
          <w:t>https://www.cdc.gov/coronavirus/2019-ncov/community/schools-childcare/decision-tool.htm</w:t>
        </w:r>
      </w:hyperlink>
      <w:r w:rsidR="00707998" w:rsidRPr="00826D2B">
        <w:rPr>
          <w:rStyle w:val="normaltextrun"/>
          <w:rFonts w:asciiTheme="minorHAnsi" w:hAnsiTheme="minorHAnsi" w:cstheme="minorHAnsi"/>
          <w:shd w:val="clear" w:color="auto" w:fill="FFFFFF"/>
        </w:rPr>
        <w:t>l</w:t>
      </w:r>
    </w:p>
    <w:p w14:paraId="353C6342" w14:textId="77777777" w:rsidR="006B2582" w:rsidRPr="00826D2B" w:rsidRDefault="006B2582" w:rsidP="00707998">
      <w:pPr>
        <w:pStyle w:val="LeftFlush"/>
        <w:rPr>
          <w:rStyle w:val="DBTCode"/>
          <w:rFonts w:asciiTheme="minorHAnsi" w:hAnsiTheme="minorHAnsi" w:cstheme="minorHAnsi"/>
          <w:vanish w:val="0"/>
        </w:rPr>
      </w:pPr>
    </w:p>
    <w:p w14:paraId="11166649" w14:textId="77777777" w:rsidR="005B34D5" w:rsidRPr="00826D2B" w:rsidRDefault="005B34D5" w:rsidP="00ED0589">
      <w:pPr>
        <w:pStyle w:val="1-1"/>
        <w:rPr>
          <w:rFonts w:asciiTheme="minorHAnsi" w:hAnsiTheme="minorHAnsi" w:cstheme="minorHAnsi"/>
        </w:rPr>
      </w:pPr>
      <w:r w:rsidRPr="00826D2B">
        <w:rPr>
          <w:rFonts w:asciiTheme="minorHAnsi" w:hAnsiTheme="minorHAnsi" w:cstheme="minorHAnsi"/>
        </w:rPr>
        <w:t>Many parents, caregivers, and guardians face new and difficult choices about how their child will return to school in the fall, such as deciding between in-person and virtual learning.</w:t>
      </w:r>
    </w:p>
    <w:p w14:paraId="422F291C" w14:textId="77777777" w:rsidR="00ED0589" w:rsidRPr="00826D2B" w:rsidRDefault="00ED0589">
      <w:pPr>
        <w:pStyle w:val="LeftFlush"/>
        <w:rPr>
          <w:rFonts w:asciiTheme="minorHAnsi" w:hAnsiTheme="minorHAnsi" w:cstheme="minorHAnsi"/>
        </w:rPr>
      </w:pPr>
      <w:r w:rsidRPr="00826D2B">
        <w:rPr>
          <w:rStyle w:val="DBTCode"/>
          <w:rFonts w:asciiTheme="minorHAnsi" w:hAnsiTheme="minorHAnsi" w:cstheme="minorHAnsi"/>
        </w:rPr>
        <w:t>[[*sk1*]]</w:t>
      </w:r>
    </w:p>
    <w:p w14:paraId="03C82AD6" w14:textId="77777777" w:rsidR="005B34D5" w:rsidRPr="00826D2B" w:rsidRDefault="005B34D5" w:rsidP="00ED0589">
      <w:pPr>
        <w:pStyle w:val="1-1"/>
        <w:rPr>
          <w:rFonts w:asciiTheme="minorHAnsi" w:hAnsiTheme="minorHAnsi" w:cstheme="minorHAnsi"/>
        </w:rPr>
      </w:pPr>
      <w:r w:rsidRPr="00826D2B">
        <w:rPr>
          <w:rFonts w:asciiTheme="minorHAnsi" w:hAnsiTheme="minorHAnsi" w:cstheme="minorHAnsi"/>
        </w:rPr>
        <w:t>This tool is designed to help parents, caregivers, and guardians weigh the risks and benefits of available educational options to help them make decisions about sending their child back to school. It is organized to provide parents and caregivers with:</w:t>
      </w:r>
    </w:p>
    <w:p w14:paraId="2648E0C1" w14:textId="77777777" w:rsidR="00ED0589" w:rsidRPr="00826D2B" w:rsidRDefault="00ED0589">
      <w:pPr>
        <w:pStyle w:val="LeftFlush"/>
        <w:rPr>
          <w:rFonts w:asciiTheme="minorHAnsi" w:hAnsiTheme="minorHAnsi" w:cstheme="minorHAnsi"/>
        </w:rPr>
      </w:pPr>
      <w:r w:rsidRPr="00826D2B">
        <w:rPr>
          <w:rStyle w:val="DBTCode"/>
          <w:rFonts w:asciiTheme="minorHAnsi" w:hAnsiTheme="minorHAnsi" w:cstheme="minorHAnsi"/>
        </w:rPr>
        <w:t>[[*sk1*]]</w:t>
      </w:r>
    </w:p>
    <w:p w14:paraId="36684E01" w14:textId="10F9414B" w:rsidR="005B34D5" w:rsidRPr="00826D2B" w:rsidRDefault="00A179D8" w:rsidP="00ED0589">
      <w:pPr>
        <w:pStyle w:val="1-5"/>
        <w:rPr>
          <w:rFonts w:asciiTheme="minorHAnsi" w:hAnsiTheme="minorHAnsi" w:cstheme="minorHAnsi"/>
        </w:rPr>
      </w:pPr>
      <w:r w:rsidRPr="00826D2B">
        <w:rPr>
          <w:rFonts w:asciiTheme="minorHAnsi" w:eastAsia="Calibri" w:hAnsiTheme="minorHAnsi" w:cstheme="minorHAnsi"/>
        </w:rPr>
        <w:t xml:space="preserve">• </w:t>
      </w:r>
      <w:r w:rsidR="005B34D5" w:rsidRPr="00826D2B">
        <w:rPr>
          <w:rFonts w:asciiTheme="minorHAnsi" w:hAnsiTheme="minorHAnsi" w:cstheme="minorHAnsi"/>
        </w:rPr>
        <w:t>Information on COVID-19 and why safely reopening schools is so critical.</w:t>
      </w:r>
    </w:p>
    <w:p w14:paraId="5A855DC5" w14:textId="454A8C13" w:rsidR="005B34D5" w:rsidRPr="00826D2B" w:rsidRDefault="00A179D8" w:rsidP="00ED0589">
      <w:pPr>
        <w:pStyle w:val="1-5"/>
        <w:rPr>
          <w:rFonts w:asciiTheme="minorHAnsi" w:hAnsiTheme="minorHAnsi" w:cstheme="minorHAnsi"/>
        </w:rPr>
      </w:pPr>
      <w:r w:rsidRPr="00826D2B">
        <w:rPr>
          <w:rFonts w:asciiTheme="minorHAnsi" w:eastAsia="Calibri" w:hAnsiTheme="minorHAnsi" w:cstheme="minorHAnsi"/>
        </w:rPr>
        <w:t xml:space="preserve">• </w:t>
      </w:r>
      <w:r w:rsidR="005B34D5" w:rsidRPr="00826D2B">
        <w:rPr>
          <w:rFonts w:asciiTheme="minorHAnsi" w:hAnsiTheme="minorHAnsi" w:cstheme="minorHAnsi"/>
        </w:rPr>
        <w:t>Tools to:</w:t>
      </w:r>
    </w:p>
    <w:p w14:paraId="496B2D80" w14:textId="27F94E89" w:rsidR="005B34D5" w:rsidRPr="00826D2B" w:rsidRDefault="00A179D8" w:rsidP="00ED0589">
      <w:pPr>
        <w:pStyle w:val="3-5"/>
        <w:rPr>
          <w:rFonts w:asciiTheme="minorHAnsi" w:hAnsiTheme="minorHAnsi" w:cstheme="minorHAnsi"/>
        </w:rPr>
      </w:pPr>
      <w:r w:rsidRPr="00826D2B">
        <w:rPr>
          <w:rFonts w:asciiTheme="minorHAnsi" w:hAnsiTheme="minorHAnsi" w:cstheme="minorHAnsi"/>
        </w:rPr>
        <w:t xml:space="preserve">_ </w:t>
      </w:r>
      <w:r w:rsidR="005B34D5" w:rsidRPr="00826D2B">
        <w:rPr>
          <w:rFonts w:asciiTheme="minorHAnsi" w:hAnsiTheme="minorHAnsi" w:cstheme="minorHAnsi"/>
        </w:rPr>
        <w:t>Help you assess your child’s and your family’s risk of COVID-</w:t>
      </w:r>
      <w:proofErr w:type="gramStart"/>
      <w:r w:rsidR="005B34D5" w:rsidRPr="00826D2B">
        <w:rPr>
          <w:rFonts w:asciiTheme="minorHAnsi" w:hAnsiTheme="minorHAnsi" w:cstheme="minorHAnsi"/>
        </w:rPr>
        <w:t>19;</w:t>
      </w:r>
      <w:proofErr w:type="gramEnd"/>
    </w:p>
    <w:p w14:paraId="2FBD66A9" w14:textId="0B04EF9E" w:rsidR="005B34D5" w:rsidRPr="00826D2B" w:rsidRDefault="00A179D8" w:rsidP="00ED0589">
      <w:pPr>
        <w:pStyle w:val="3-5"/>
        <w:rPr>
          <w:rFonts w:asciiTheme="minorHAnsi" w:hAnsiTheme="minorHAnsi" w:cstheme="minorHAnsi"/>
        </w:rPr>
      </w:pPr>
      <w:r w:rsidRPr="00826D2B">
        <w:rPr>
          <w:rFonts w:asciiTheme="minorHAnsi" w:hAnsiTheme="minorHAnsi" w:cstheme="minorHAnsi"/>
        </w:rPr>
        <w:t xml:space="preserve">_ </w:t>
      </w:r>
      <w:r w:rsidR="005B34D5" w:rsidRPr="00826D2B">
        <w:rPr>
          <w:rFonts w:asciiTheme="minorHAnsi" w:hAnsiTheme="minorHAnsi" w:cstheme="minorHAnsi"/>
        </w:rPr>
        <w:t>Consider factors that will help you make a choice, if offered, of instructional format (e.g. virtual, in person, or a hybrid option); and</w:t>
      </w:r>
    </w:p>
    <w:p w14:paraId="10182F19" w14:textId="7C95ABE9" w:rsidR="005B34D5" w:rsidRPr="00826D2B" w:rsidRDefault="00A179D8" w:rsidP="00ED0589">
      <w:pPr>
        <w:pStyle w:val="3-5"/>
        <w:rPr>
          <w:rFonts w:asciiTheme="minorHAnsi" w:hAnsiTheme="minorHAnsi" w:cstheme="minorHAnsi"/>
        </w:rPr>
      </w:pPr>
      <w:r w:rsidRPr="00826D2B">
        <w:rPr>
          <w:rFonts w:asciiTheme="minorHAnsi" w:hAnsiTheme="minorHAnsi" w:cstheme="minorHAnsi"/>
        </w:rPr>
        <w:t xml:space="preserve">_ </w:t>
      </w:r>
      <w:r w:rsidR="005B34D5" w:rsidRPr="00826D2B">
        <w:rPr>
          <w:rFonts w:asciiTheme="minorHAnsi" w:hAnsiTheme="minorHAnsi" w:cstheme="minorHAnsi"/>
        </w:rPr>
        <w:t>Prepare for the school year, regardless of format.</w:t>
      </w:r>
    </w:p>
    <w:p w14:paraId="17E73A48" w14:textId="77777777" w:rsidR="005B34D5" w:rsidRPr="00826D2B" w:rsidRDefault="005B34D5" w:rsidP="00103F20">
      <w:pPr>
        <w:pStyle w:val="Heading2"/>
        <w:rPr>
          <w:rFonts w:asciiTheme="minorHAnsi" w:hAnsiTheme="minorHAnsi" w:cstheme="minorHAnsi"/>
        </w:rPr>
      </w:pPr>
      <w:r w:rsidRPr="00826D2B">
        <w:rPr>
          <w:rFonts w:asciiTheme="minorHAnsi" w:hAnsiTheme="minorHAnsi" w:cstheme="minorHAnsi"/>
        </w:rPr>
        <w:t>Introduction</w:t>
      </w:r>
    </w:p>
    <w:p w14:paraId="00C6599D" w14:textId="56EA66DA" w:rsidR="006B2582" w:rsidRPr="00826D2B" w:rsidRDefault="006B2582" w:rsidP="002918A1">
      <w:pPr>
        <w:pStyle w:val="Heading2"/>
        <w:spacing w:before="0" w:after="0"/>
        <w:ind w:left="0"/>
        <w:rPr>
          <w:rFonts w:asciiTheme="minorHAnsi" w:hAnsiTheme="minorHAnsi" w:cstheme="minorHAnsi"/>
          <w:sz w:val="28"/>
          <w:szCs w:val="20"/>
        </w:rPr>
      </w:pPr>
      <w:r w:rsidRPr="00826D2B">
        <w:rPr>
          <w:rFonts w:asciiTheme="minorHAnsi" w:hAnsiTheme="minorHAnsi" w:cstheme="minorHAnsi"/>
          <w:sz w:val="28"/>
          <w:szCs w:val="20"/>
        </w:rPr>
        <w:t xml:space="preserve">It is critical for schools to open as safely and as quickly as possible for in-person learning. Schools play an important role in children’s educational achievement, health, and wellbeing. Working with </w:t>
      </w:r>
      <w:r w:rsidRPr="00826D2B">
        <w:rPr>
          <w:rFonts w:asciiTheme="minorHAnsi" w:hAnsiTheme="minorHAnsi" w:cstheme="minorHAnsi"/>
          <w:sz w:val="28"/>
          <w:szCs w:val="20"/>
          <w:u w:val="single"/>
        </w:rPr>
        <w:t>state, tribal, local, and territorial health o</w:t>
      </w:r>
      <w:r w:rsidR="002918A1" w:rsidRPr="00826D2B">
        <w:rPr>
          <w:rFonts w:asciiTheme="minorHAnsi" w:eastAsia="Calibri" w:hAnsiTheme="minorHAnsi" w:cstheme="minorHAnsi"/>
          <w:sz w:val="28"/>
          <w:szCs w:val="20"/>
          <w:u w:val="single"/>
        </w:rPr>
        <w:t>ffi</w:t>
      </w:r>
      <w:r w:rsidRPr="00826D2B">
        <w:rPr>
          <w:rFonts w:asciiTheme="minorHAnsi" w:hAnsiTheme="minorHAnsi" w:cstheme="minorHAnsi"/>
          <w:sz w:val="28"/>
          <w:szCs w:val="20"/>
          <w:u w:val="single"/>
        </w:rPr>
        <w:t>cials</w:t>
      </w:r>
      <w:r w:rsidRPr="00826D2B">
        <w:rPr>
          <w:rFonts w:asciiTheme="minorHAnsi" w:hAnsiTheme="minorHAnsi" w:cstheme="minorHAnsi"/>
          <w:sz w:val="28"/>
          <w:szCs w:val="20"/>
        </w:rPr>
        <w:t>, schools can also play an important role in slowing the spread of COVID-</w:t>
      </w:r>
      <w:r w:rsidRPr="00826D2B">
        <w:rPr>
          <w:rFonts w:asciiTheme="minorHAnsi" w:hAnsiTheme="minorHAnsi" w:cstheme="minorHAnsi"/>
          <w:sz w:val="28"/>
          <w:szCs w:val="20"/>
        </w:rPr>
        <w:lastRenderedPageBreak/>
        <w:t>19 while ensuring that children have a safe and healthy learning environment.</w:t>
      </w:r>
    </w:p>
    <w:p w14:paraId="2F81C4A6" w14:textId="77777777" w:rsidR="002918A1" w:rsidRPr="00826D2B" w:rsidRDefault="002918A1" w:rsidP="002918A1">
      <w:pPr>
        <w:pStyle w:val="Heading2"/>
        <w:ind w:left="0"/>
        <w:rPr>
          <w:rFonts w:asciiTheme="minorHAnsi" w:hAnsiTheme="minorHAnsi" w:cstheme="minorHAnsi"/>
          <w:sz w:val="28"/>
          <w:szCs w:val="20"/>
        </w:rPr>
      </w:pPr>
    </w:p>
    <w:p w14:paraId="54688937" w14:textId="02678657" w:rsidR="006B2582" w:rsidRPr="00826D2B" w:rsidRDefault="006B2582" w:rsidP="002918A1">
      <w:pPr>
        <w:pStyle w:val="Heading2"/>
        <w:spacing w:before="0" w:after="0"/>
        <w:ind w:left="0"/>
        <w:rPr>
          <w:rFonts w:asciiTheme="minorHAnsi" w:hAnsiTheme="minorHAnsi" w:cstheme="minorHAnsi"/>
          <w:sz w:val="28"/>
          <w:szCs w:val="20"/>
        </w:rPr>
      </w:pPr>
      <w:r w:rsidRPr="00826D2B">
        <w:rPr>
          <w:rFonts w:asciiTheme="minorHAnsi" w:hAnsiTheme="minorHAnsi" w:cstheme="minorHAnsi"/>
          <w:sz w:val="28"/>
          <w:szCs w:val="20"/>
        </w:rPr>
        <w:t xml:space="preserve">As a parent, guardian, or caregiver, you may have the option to choose between in-person, virtual, or a hybrid mode of learning for your child(ren). You can review your school or school district’s plans to understand the steps they are taking to reduce the spread of COVID-19 and to support your child’s education. See CDC’s </w:t>
      </w:r>
      <w:r w:rsidRPr="00826D2B">
        <w:rPr>
          <w:rFonts w:asciiTheme="minorHAnsi" w:hAnsiTheme="minorHAnsi" w:cstheme="minorHAnsi"/>
          <w:sz w:val="28"/>
          <w:szCs w:val="20"/>
          <w:u w:val="single"/>
        </w:rPr>
        <w:t>Considerations for Schools</w:t>
      </w:r>
      <w:r w:rsidRPr="00826D2B">
        <w:rPr>
          <w:rFonts w:asciiTheme="minorHAnsi" w:hAnsiTheme="minorHAnsi" w:cstheme="minorHAnsi"/>
          <w:sz w:val="28"/>
          <w:szCs w:val="20"/>
        </w:rPr>
        <w:t xml:space="preserve"> to learn more about potential strategies schools may implement to slow the spread of COVID-19. Your choice of learning format may be based on whether </w:t>
      </w:r>
      <w:r w:rsidRPr="00826D2B">
        <w:rPr>
          <w:rFonts w:asciiTheme="minorHAnsi" w:hAnsiTheme="minorHAnsi" w:cstheme="minorHAnsi"/>
          <w:sz w:val="28"/>
          <w:szCs w:val="20"/>
          <w:u w:val="single"/>
        </w:rPr>
        <w:t>your child</w:t>
      </w:r>
      <w:r w:rsidRPr="00826D2B">
        <w:rPr>
          <w:rFonts w:asciiTheme="minorHAnsi" w:hAnsiTheme="minorHAnsi" w:cstheme="minorHAnsi"/>
          <w:sz w:val="28"/>
          <w:szCs w:val="20"/>
        </w:rPr>
        <w:t xml:space="preserve"> or a </w:t>
      </w:r>
      <w:r w:rsidRPr="00826D2B">
        <w:rPr>
          <w:rFonts w:asciiTheme="minorHAnsi" w:hAnsiTheme="minorHAnsi" w:cstheme="minorHAnsi"/>
          <w:sz w:val="28"/>
          <w:szCs w:val="20"/>
          <w:u w:val="single"/>
        </w:rPr>
        <w:t>household member</w:t>
      </w:r>
      <w:r w:rsidRPr="00826D2B">
        <w:rPr>
          <w:rFonts w:asciiTheme="minorHAnsi" w:hAnsiTheme="minorHAnsi" w:cstheme="minorHAnsi"/>
          <w:sz w:val="28"/>
          <w:szCs w:val="20"/>
        </w:rPr>
        <w:t> is at increased risk of severe illness, how many cases of COVID-19 are in your community, your child’s academic and social-emotional needs, and your family’s or household’s needs. Schools provide important services and support for children’s academic, social-emotional, and physical health. The bene</w:t>
      </w:r>
      <w:r w:rsidR="002918A1" w:rsidRPr="00826D2B">
        <w:rPr>
          <w:rFonts w:asciiTheme="minorHAnsi" w:eastAsia="Calibri" w:hAnsiTheme="minorHAnsi" w:cstheme="minorHAnsi"/>
          <w:sz w:val="28"/>
          <w:szCs w:val="20"/>
        </w:rPr>
        <w:t>fi</w:t>
      </w:r>
      <w:r w:rsidRPr="00826D2B">
        <w:rPr>
          <w:rFonts w:asciiTheme="minorHAnsi" w:hAnsiTheme="minorHAnsi" w:cstheme="minorHAnsi"/>
          <w:sz w:val="28"/>
          <w:szCs w:val="20"/>
        </w:rPr>
        <w:t xml:space="preserve">ts of in-person </w:t>
      </w:r>
      <w:proofErr w:type="gramStart"/>
      <w:r w:rsidRPr="00826D2B">
        <w:rPr>
          <w:rFonts w:asciiTheme="minorHAnsi" w:hAnsiTheme="minorHAnsi" w:cstheme="minorHAnsi"/>
          <w:sz w:val="28"/>
          <w:szCs w:val="20"/>
        </w:rPr>
        <w:t>learning</w:t>
      </w:r>
      <w:proofErr w:type="gramEnd"/>
      <w:r w:rsidRPr="00826D2B">
        <w:rPr>
          <w:rFonts w:asciiTheme="minorHAnsi" w:hAnsiTheme="minorHAnsi" w:cstheme="minorHAnsi"/>
          <w:sz w:val="28"/>
          <w:szCs w:val="20"/>
        </w:rPr>
        <w:t xml:space="preserve"> and services should be weighed against the risks of COVID-19 for your child and your household.</w:t>
      </w:r>
    </w:p>
    <w:p w14:paraId="33699FF0" w14:textId="77777777" w:rsidR="002918A1" w:rsidRPr="00826D2B" w:rsidRDefault="002918A1" w:rsidP="002918A1">
      <w:pPr>
        <w:pStyle w:val="ListParagraph"/>
        <w:rPr>
          <w:rFonts w:asciiTheme="minorHAnsi" w:hAnsiTheme="minorHAnsi" w:cstheme="minorHAnsi"/>
        </w:rPr>
      </w:pPr>
    </w:p>
    <w:p w14:paraId="0F59FE6E" w14:textId="77777777" w:rsidR="006B2582" w:rsidRPr="00826D2B" w:rsidRDefault="006B2582" w:rsidP="002918A1">
      <w:pPr>
        <w:pStyle w:val="Heading2"/>
        <w:spacing w:before="0" w:after="0"/>
        <w:ind w:left="0"/>
        <w:rPr>
          <w:rFonts w:asciiTheme="minorHAnsi" w:hAnsiTheme="minorHAnsi" w:cstheme="minorHAnsi"/>
        </w:rPr>
      </w:pPr>
      <w:r w:rsidRPr="00826D2B">
        <w:rPr>
          <w:rFonts w:asciiTheme="minorHAnsi" w:hAnsiTheme="minorHAnsi" w:cstheme="minorHAnsi"/>
          <w:sz w:val="28"/>
          <w:szCs w:val="20"/>
        </w:rPr>
        <w:t xml:space="preserve">Information on the number of COVID-19 cases and deaths, including among children, is available from CDC’s </w:t>
      </w:r>
      <w:r w:rsidRPr="00826D2B">
        <w:rPr>
          <w:rFonts w:asciiTheme="minorHAnsi" w:hAnsiTheme="minorHAnsi" w:cstheme="minorHAnsi"/>
          <w:sz w:val="28"/>
          <w:szCs w:val="20"/>
          <w:u w:val="single"/>
        </w:rPr>
        <w:t>COVID Data Tracker</w:t>
      </w:r>
      <w:r w:rsidRPr="00826D2B">
        <w:rPr>
          <w:rFonts w:asciiTheme="minorHAnsi" w:hAnsiTheme="minorHAnsi" w:cstheme="minorHAnsi"/>
          <w:sz w:val="28"/>
          <w:szCs w:val="20"/>
        </w:rPr>
        <w:t xml:space="preserve">. For more information on COVID-19 and Children visit </w:t>
      </w:r>
      <w:r w:rsidRPr="00826D2B">
        <w:rPr>
          <w:rFonts w:asciiTheme="minorHAnsi" w:hAnsiTheme="minorHAnsi" w:cstheme="minorHAnsi"/>
          <w:sz w:val="28"/>
          <w:szCs w:val="20"/>
          <w:u w:val="single"/>
        </w:rPr>
        <w:t>Children, Teens, and Young Adults</w:t>
      </w:r>
      <w:r w:rsidRPr="00826D2B">
        <w:rPr>
          <w:rFonts w:asciiTheme="minorHAnsi" w:hAnsiTheme="minorHAnsi" w:cstheme="minorHAnsi"/>
          <w:sz w:val="28"/>
          <w:szCs w:val="20"/>
        </w:rPr>
        <w:t>.</w:t>
      </w:r>
    </w:p>
    <w:p w14:paraId="29324B1C" w14:textId="18693149" w:rsidR="005B34D5" w:rsidRPr="00826D2B" w:rsidRDefault="005B34D5" w:rsidP="006B2582">
      <w:pPr>
        <w:pStyle w:val="Heading2"/>
        <w:rPr>
          <w:rFonts w:asciiTheme="minorHAnsi" w:hAnsiTheme="minorHAnsi" w:cstheme="minorHAnsi"/>
        </w:rPr>
      </w:pPr>
      <w:r w:rsidRPr="00826D2B">
        <w:rPr>
          <w:rFonts w:asciiTheme="minorHAnsi" w:hAnsiTheme="minorHAnsi" w:cstheme="minorHAnsi"/>
        </w:rPr>
        <w:t>Household members and COVID-19</w:t>
      </w:r>
    </w:p>
    <w:p w14:paraId="5F3EEFC0" w14:textId="6D0C0B01" w:rsidR="002918A1" w:rsidRPr="00826D2B" w:rsidRDefault="002918A1" w:rsidP="002918A1">
      <w:pPr>
        <w:pStyle w:val="Heading2"/>
        <w:spacing w:after="0"/>
        <w:ind w:left="0"/>
        <w:rPr>
          <w:rFonts w:asciiTheme="minorHAnsi" w:hAnsiTheme="minorHAnsi" w:cstheme="minorHAnsi"/>
          <w:sz w:val="28"/>
          <w:szCs w:val="20"/>
        </w:rPr>
      </w:pPr>
      <w:bookmarkStart w:id="0" w:name="_Hlk57969495"/>
      <w:bookmarkStart w:id="1" w:name="_Hlk57970481"/>
      <w:r w:rsidRPr="00826D2B">
        <w:rPr>
          <w:rFonts w:asciiTheme="minorHAnsi" w:hAnsiTheme="minorHAnsi" w:cstheme="minorHAnsi"/>
          <w:sz w:val="28"/>
          <w:szCs w:val="20"/>
        </w:rPr>
        <w:t xml:space="preserve">It is important to understand how to avoid getting sick when any household member participates in in-person </w:t>
      </w:r>
      <w:r w:rsidRPr="00826D2B">
        <w:rPr>
          <w:rFonts w:asciiTheme="minorHAnsi" w:hAnsiTheme="minorHAnsi" w:cstheme="minorHAnsi"/>
          <w:sz w:val="28"/>
          <w:szCs w:val="20"/>
          <w:u w:val="single"/>
        </w:rPr>
        <w:t>activities</w:t>
      </w:r>
      <w:r w:rsidRPr="00826D2B">
        <w:rPr>
          <w:rFonts w:asciiTheme="minorHAnsi" w:hAnsiTheme="minorHAnsi" w:cstheme="minorHAnsi"/>
          <w:sz w:val="28"/>
          <w:szCs w:val="20"/>
        </w:rPr>
        <w:t xml:space="preserve">, including in-person learning. Because children can spread the virus that causes COVID-19 to others, parents, guardians, and caregivers should consider whether </w:t>
      </w:r>
      <w:r w:rsidRPr="00826D2B">
        <w:rPr>
          <w:rFonts w:asciiTheme="minorHAnsi" w:hAnsiTheme="minorHAnsi" w:cstheme="minorHAnsi"/>
          <w:sz w:val="28"/>
          <w:szCs w:val="20"/>
          <w:u w:val="single"/>
        </w:rPr>
        <w:t>their child(ren) or other household members</w:t>
      </w:r>
      <w:r w:rsidRPr="00826D2B">
        <w:rPr>
          <w:rFonts w:asciiTheme="minorHAnsi" w:hAnsiTheme="minorHAnsi" w:cstheme="minorHAnsi"/>
          <w:sz w:val="28"/>
          <w:szCs w:val="20"/>
        </w:rPr>
        <w:t xml:space="preserve"> are at increased risk for severe illness from COVID-19 when making decisions about in-person school and other activities. If a </w:t>
      </w:r>
      <w:r w:rsidRPr="00826D2B">
        <w:rPr>
          <w:rFonts w:asciiTheme="minorHAnsi" w:hAnsiTheme="minorHAnsi" w:cstheme="minorHAnsi"/>
          <w:sz w:val="28"/>
          <w:szCs w:val="20"/>
          <w:u w:val="single"/>
        </w:rPr>
        <w:t>household</w:t>
      </w:r>
      <w:r w:rsidRPr="00826D2B">
        <w:rPr>
          <w:rFonts w:asciiTheme="minorHAnsi" w:hAnsiTheme="minorHAnsi" w:cstheme="minorHAnsi"/>
          <w:sz w:val="28"/>
          <w:szCs w:val="20"/>
        </w:rPr>
        <w:t xml:space="preserve"> includes someone who is at </w:t>
      </w:r>
      <w:r w:rsidRPr="00826D2B">
        <w:rPr>
          <w:rFonts w:asciiTheme="minorHAnsi" w:hAnsiTheme="minorHAnsi" w:cstheme="minorHAnsi"/>
          <w:sz w:val="28"/>
          <w:szCs w:val="20"/>
          <w:u w:val="single"/>
        </w:rPr>
        <w:t>increased risk for severe illness</w:t>
      </w:r>
      <w:r w:rsidRPr="00826D2B">
        <w:rPr>
          <w:rFonts w:asciiTheme="minorHAnsi" w:hAnsiTheme="minorHAnsi" w:cstheme="minorHAnsi"/>
          <w:sz w:val="28"/>
          <w:szCs w:val="20"/>
        </w:rPr>
        <w:t>, then all household members should act as if they, themselves, are at increased risk.</w:t>
      </w:r>
    </w:p>
    <w:p w14:paraId="020F1A1B" w14:textId="77777777" w:rsidR="002918A1" w:rsidRPr="00826D2B" w:rsidRDefault="002918A1" w:rsidP="002918A1">
      <w:pPr>
        <w:pStyle w:val="Heading2"/>
        <w:spacing w:before="0" w:after="0"/>
        <w:ind w:left="0"/>
        <w:rPr>
          <w:rFonts w:asciiTheme="minorHAnsi" w:hAnsiTheme="minorHAnsi" w:cstheme="minorHAnsi"/>
          <w:sz w:val="28"/>
          <w:szCs w:val="20"/>
        </w:rPr>
      </w:pPr>
    </w:p>
    <w:p w14:paraId="6FF8B6B8" w14:textId="77777777" w:rsidR="002918A1" w:rsidRPr="00826D2B" w:rsidRDefault="002918A1" w:rsidP="002918A1">
      <w:pPr>
        <w:pStyle w:val="Heading2"/>
        <w:spacing w:before="0" w:after="0"/>
        <w:ind w:left="0"/>
        <w:rPr>
          <w:rFonts w:asciiTheme="minorHAnsi" w:hAnsiTheme="minorHAnsi" w:cstheme="minorHAnsi"/>
        </w:rPr>
      </w:pPr>
      <w:r w:rsidRPr="00826D2B">
        <w:rPr>
          <w:rFonts w:asciiTheme="minorHAnsi" w:hAnsiTheme="minorHAnsi" w:cstheme="minorHAnsi"/>
          <w:sz w:val="28"/>
          <w:szCs w:val="20"/>
        </w:rPr>
        <w:t xml:space="preserve">If your child or a member of your family has been diagnosed with COVID-19, please follow CDC’s </w:t>
      </w:r>
      <w:proofErr w:type="gramStart"/>
      <w:r w:rsidRPr="00826D2B">
        <w:rPr>
          <w:rFonts w:asciiTheme="minorHAnsi" w:hAnsiTheme="minorHAnsi" w:cstheme="minorHAnsi"/>
          <w:sz w:val="28"/>
          <w:szCs w:val="20"/>
        </w:rPr>
        <w:t>guidelines</w:t>
      </w:r>
      <w:proofErr w:type="gramEnd"/>
      <w:r w:rsidRPr="00826D2B">
        <w:rPr>
          <w:rFonts w:asciiTheme="minorHAnsi" w:hAnsiTheme="minorHAnsi" w:cstheme="minorHAnsi"/>
          <w:sz w:val="28"/>
          <w:szCs w:val="20"/>
        </w:rPr>
        <w:t xml:space="preserve"> and stay at home until the </w:t>
      </w:r>
      <w:r w:rsidRPr="00826D2B">
        <w:rPr>
          <w:rFonts w:asciiTheme="minorHAnsi" w:hAnsiTheme="minorHAnsi" w:cstheme="minorHAnsi"/>
          <w:sz w:val="28"/>
          <w:szCs w:val="20"/>
          <w:u w:val="single"/>
        </w:rPr>
        <w:t xml:space="preserve">criteria to discontinue </w:t>
      </w:r>
      <w:r w:rsidRPr="00826D2B">
        <w:rPr>
          <w:rFonts w:asciiTheme="minorHAnsi" w:hAnsiTheme="minorHAnsi" w:cstheme="minorHAnsi"/>
          <w:sz w:val="28"/>
          <w:szCs w:val="20"/>
          <w:u w:val="single"/>
        </w:rPr>
        <w:lastRenderedPageBreak/>
        <w:t>home isolation have been met</w:t>
      </w:r>
      <w:r w:rsidRPr="00826D2B">
        <w:rPr>
          <w:rFonts w:asciiTheme="minorHAnsi" w:hAnsiTheme="minorHAnsi" w:cstheme="minorHAnsi"/>
          <w:sz w:val="28"/>
          <w:szCs w:val="20"/>
        </w:rPr>
        <w:t>.</w:t>
      </w:r>
    </w:p>
    <w:p w14:paraId="14904C78" w14:textId="3386A309" w:rsidR="005B34D5" w:rsidRPr="00826D2B" w:rsidRDefault="005B34D5" w:rsidP="002918A1">
      <w:pPr>
        <w:pStyle w:val="Heading2"/>
        <w:rPr>
          <w:rFonts w:asciiTheme="minorHAnsi" w:hAnsiTheme="minorHAnsi" w:cstheme="minorHAnsi"/>
        </w:rPr>
      </w:pPr>
      <w:r w:rsidRPr="00826D2B">
        <w:rPr>
          <w:rFonts w:asciiTheme="minorHAnsi" w:hAnsiTheme="minorHAnsi" w:cstheme="minorHAnsi"/>
        </w:rPr>
        <w:t>Household and community risks for COVID-19</w:t>
      </w:r>
    </w:p>
    <w:bookmarkEnd w:id="0"/>
    <w:p w14:paraId="1BDB2D69" w14:textId="79789AD3" w:rsidR="00822203" w:rsidRPr="00826D2B" w:rsidRDefault="002918A1" w:rsidP="002918A1">
      <w:pPr>
        <w:pStyle w:val="Heading2"/>
        <w:ind w:left="0"/>
        <w:rPr>
          <w:rStyle w:val="DBTCode"/>
          <w:rFonts w:asciiTheme="minorHAnsi" w:hAnsiTheme="minorHAnsi" w:cstheme="minorHAnsi"/>
          <w:vanish w:val="0"/>
          <w:color w:val="auto"/>
          <w:sz w:val="32"/>
          <w:szCs w:val="32"/>
        </w:rPr>
      </w:pPr>
      <w:r w:rsidRPr="00826D2B">
        <w:rPr>
          <w:rFonts w:asciiTheme="minorHAnsi" w:hAnsiTheme="minorHAnsi" w:cstheme="minorHAnsi"/>
          <w:sz w:val="28"/>
          <w:szCs w:val="20"/>
        </w:rPr>
        <w:t xml:space="preserve">You can </w:t>
      </w:r>
      <w:r w:rsidRPr="00826D2B">
        <w:rPr>
          <w:rFonts w:asciiTheme="minorHAnsi" w:eastAsia="Calibri" w:hAnsiTheme="minorHAnsi" w:cstheme="minorHAnsi"/>
          <w:sz w:val="28"/>
          <w:szCs w:val="20"/>
        </w:rPr>
        <w:t>fi</w:t>
      </w:r>
      <w:r w:rsidRPr="00826D2B">
        <w:rPr>
          <w:rFonts w:asciiTheme="minorHAnsi" w:hAnsiTheme="minorHAnsi" w:cstheme="minorHAnsi"/>
          <w:sz w:val="28"/>
          <w:szCs w:val="20"/>
        </w:rPr>
        <w:t xml:space="preserve">ll out this chart to determine the risk for your child, members of your household, and your child’s caregivers. If you select “Yes” for #1 or #2, your child might be at increased risk for getting COVID-19 by participating in in-person school. If you select “Yes” for #3 or #4, your child or household member might be more likely to develop severe illness from COVID-19. If you select “Yes” for any items, you may want to consider virtual/at-home learning options for your child. If you select “Don’t Know,” consider </w:t>
      </w:r>
      <w:r w:rsidRPr="00826D2B">
        <w:rPr>
          <w:rFonts w:asciiTheme="minorHAnsi" w:eastAsia="Calibri" w:hAnsiTheme="minorHAnsi" w:cstheme="minorHAnsi"/>
          <w:sz w:val="28"/>
          <w:szCs w:val="20"/>
        </w:rPr>
        <w:t>bi</w:t>
      </w:r>
      <w:r w:rsidRPr="00826D2B">
        <w:rPr>
          <w:rFonts w:asciiTheme="minorHAnsi" w:hAnsiTheme="minorHAnsi" w:cstheme="minorHAnsi"/>
          <w:sz w:val="28"/>
          <w:szCs w:val="20"/>
        </w:rPr>
        <w:t>nding out the answers by looking at your local health department webpage and CDC webpages, or consulting with your household members’ healthcare providers.</w:t>
      </w:r>
      <w:r w:rsidRPr="00826D2B">
        <w:rPr>
          <w:rStyle w:val="DBTCode"/>
          <w:rFonts w:asciiTheme="minorHAnsi" w:hAnsiTheme="minorHAnsi" w:cstheme="minorHAnsi"/>
          <w:vanish w:val="0"/>
          <w:color w:val="auto"/>
          <w:sz w:val="28"/>
          <w:szCs w:val="20"/>
        </w:rPr>
        <w:t xml:space="preserve"> </w:t>
      </w:r>
      <w:r w:rsidR="00822203" w:rsidRPr="00826D2B">
        <w:rPr>
          <w:rStyle w:val="DBTCode"/>
          <w:rFonts w:asciiTheme="minorHAnsi" w:hAnsiTheme="minorHAnsi" w:cstheme="minorHAnsi"/>
        </w:rPr>
        <w:t>[[*sk1*]]</w:t>
      </w:r>
    </w:p>
    <w:p w14:paraId="22D8847E" w14:textId="6E539465" w:rsidR="002918A1" w:rsidRPr="00826D2B" w:rsidRDefault="002918A1" w:rsidP="002918A1">
      <w:pPr>
        <w:pStyle w:val="Heading2"/>
        <w:rPr>
          <w:rFonts w:asciiTheme="minorHAnsi" w:hAnsiTheme="minorHAnsi" w:cstheme="minorHAnsi"/>
        </w:rPr>
      </w:pPr>
      <w:r w:rsidRPr="00826D2B">
        <w:rPr>
          <w:rFonts w:asciiTheme="minorHAnsi" w:hAnsiTheme="minorHAnsi" w:cstheme="minorHAnsi"/>
        </w:rPr>
        <w:t>Household Risk Checklist</w:t>
      </w:r>
    </w:p>
    <w:p w14:paraId="1770DC68" w14:textId="7156B774" w:rsidR="00D200D2" w:rsidRPr="00826D2B" w:rsidRDefault="00D200D2" w:rsidP="00D200D2">
      <w:pPr>
        <w:pStyle w:val="Heading2"/>
        <w:ind w:firstLine="360"/>
        <w:rPr>
          <w:rFonts w:asciiTheme="minorHAnsi" w:hAnsiTheme="minorHAnsi" w:cstheme="minorHAnsi"/>
          <w:sz w:val="28"/>
          <w:szCs w:val="28"/>
        </w:rPr>
      </w:pPr>
      <w:r w:rsidRPr="00826D2B">
        <w:rPr>
          <w:rFonts w:asciiTheme="minorHAnsi" w:hAnsiTheme="minorHAnsi" w:cstheme="minorHAnsi"/>
          <w:noProof/>
          <w:sz w:val="28"/>
          <w:szCs w:val="28"/>
        </w:rPr>
        <w:t>In print, a table format is presented with each item followed by three blank entries with the following column headings: Yes, No, Don’t Know. In this version, the table format and blank columns are omitted.</w:t>
      </w:r>
    </w:p>
    <w:p w14:paraId="2A2D83A0" w14:textId="77777777" w:rsidR="00FF31A2" w:rsidRPr="00826D2B" w:rsidRDefault="00FF31A2">
      <w:pPr>
        <w:pStyle w:val="LeftFlush"/>
        <w:rPr>
          <w:rFonts w:asciiTheme="minorHAnsi" w:hAnsiTheme="minorHAnsi" w:cstheme="minorHAnsi"/>
        </w:rPr>
      </w:pPr>
      <w:r w:rsidRPr="00826D2B">
        <w:rPr>
          <w:rStyle w:val="DBTCode"/>
          <w:rFonts w:asciiTheme="minorHAnsi" w:hAnsiTheme="minorHAnsi" w:cstheme="minorHAnsi"/>
        </w:rPr>
        <w:t>[[*sk1*]]</w:t>
      </w:r>
    </w:p>
    <w:p w14:paraId="4B9DD099" w14:textId="2D1DB4CD" w:rsidR="002918A1" w:rsidRPr="00826D2B" w:rsidRDefault="002918A1" w:rsidP="00FF31A2">
      <w:pPr>
        <w:pStyle w:val="1-3"/>
        <w:rPr>
          <w:rFonts w:asciiTheme="minorHAnsi" w:hAnsiTheme="minorHAnsi" w:cstheme="minorHAnsi"/>
        </w:rPr>
      </w:pPr>
      <w:r w:rsidRPr="00826D2B">
        <w:rPr>
          <w:rFonts w:asciiTheme="minorHAnsi" w:hAnsiTheme="minorHAnsi" w:cstheme="minorHAnsi"/>
        </w:rPr>
        <w:t>1. The level of COVID-19 in my child(ren)’s school is moderate to high, based on the information provided by the school or health department.</w:t>
      </w:r>
      <w:r w:rsidRPr="00826D2B">
        <w:rPr>
          <w:rStyle w:val="FootnoteChar"/>
          <w:rFonts w:asciiTheme="minorHAnsi" w:hAnsiTheme="minorHAnsi" w:cstheme="minorHAnsi"/>
        </w:rPr>
        <w:t>1</w:t>
      </w:r>
    </w:p>
    <w:p w14:paraId="3974E08E" w14:textId="6B0AD0CB" w:rsidR="00D200D2" w:rsidRPr="00826D2B" w:rsidRDefault="00D200D2" w:rsidP="00FF31A2">
      <w:pPr>
        <w:pStyle w:val="1-3"/>
        <w:rPr>
          <w:rFonts w:asciiTheme="minorHAnsi" w:hAnsiTheme="minorHAnsi" w:cstheme="minorHAnsi"/>
        </w:rPr>
      </w:pPr>
      <w:r w:rsidRPr="00826D2B">
        <w:rPr>
          <w:rFonts w:asciiTheme="minorHAnsi" w:hAnsiTheme="minorHAnsi" w:cstheme="minorHAnsi"/>
        </w:rPr>
        <w:t xml:space="preserve">2. The level of COVID-19 in my community is moderate to high based on the </w:t>
      </w:r>
      <w:r w:rsidRPr="00826D2B">
        <w:rPr>
          <w:rFonts w:asciiTheme="minorHAnsi" w:hAnsiTheme="minorHAnsi" w:cstheme="minorHAnsi"/>
          <w:u w:val="single"/>
        </w:rPr>
        <w:t>number of new cases (20 per 100,000 persons or more) or percent positive tests (5% or higher) reported</w:t>
      </w:r>
      <w:r w:rsidRPr="00826D2B">
        <w:rPr>
          <w:rFonts w:asciiTheme="minorHAnsi" w:hAnsiTheme="minorHAnsi" w:cstheme="minorHAnsi"/>
        </w:rPr>
        <w:t> by my local health department in the past 14 days.2</w:t>
      </w:r>
    </w:p>
    <w:p w14:paraId="0A6B085B" w14:textId="70B8D1CB" w:rsidR="00D200D2" w:rsidRPr="00826D2B" w:rsidRDefault="00D200D2" w:rsidP="00FF31A2">
      <w:pPr>
        <w:pStyle w:val="1-3"/>
        <w:rPr>
          <w:rFonts w:asciiTheme="minorHAnsi" w:hAnsiTheme="minorHAnsi" w:cstheme="minorHAnsi"/>
        </w:rPr>
      </w:pPr>
      <w:r w:rsidRPr="00826D2B">
        <w:rPr>
          <w:rFonts w:asciiTheme="minorHAnsi" w:hAnsiTheme="minorHAnsi" w:cstheme="minorHAnsi"/>
        </w:rPr>
        <w:t xml:space="preserve">3. My child has an </w:t>
      </w:r>
      <w:r w:rsidRPr="00826D2B">
        <w:rPr>
          <w:rFonts w:asciiTheme="minorHAnsi" w:hAnsiTheme="minorHAnsi" w:cstheme="minorHAnsi"/>
          <w:u w:val="single"/>
        </w:rPr>
        <w:t>underlying condition</w:t>
      </w:r>
      <w:r w:rsidRPr="00826D2B">
        <w:rPr>
          <w:rFonts w:asciiTheme="minorHAnsi" w:hAnsiTheme="minorHAnsi" w:cstheme="minorHAnsi"/>
        </w:rPr>
        <w:t xml:space="preserve"> that increases their risk for severe illness </w:t>
      </w:r>
      <w:r w:rsidR="00FF31A2" w:rsidRPr="00826D2B">
        <w:rPr>
          <w:rFonts w:asciiTheme="minorHAnsi" w:hAnsiTheme="minorHAnsi" w:cstheme="minorHAnsi"/>
        </w:rPr>
        <w:t>f</w:t>
      </w:r>
      <w:r w:rsidRPr="00826D2B">
        <w:rPr>
          <w:rFonts w:asciiTheme="minorHAnsi" w:hAnsiTheme="minorHAnsi" w:cstheme="minorHAnsi"/>
        </w:rPr>
        <w:t>rom COVID-19.</w:t>
      </w:r>
    </w:p>
    <w:p w14:paraId="34755B4B" w14:textId="698755CA" w:rsidR="00D200D2" w:rsidRPr="00826D2B" w:rsidRDefault="00D200D2" w:rsidP="00FF31A2">
      <w:pPr>
        <w:pStyle w:val="1-3"/>
        <w:rPr>
          <w:rFonts w:asciiTheme="minorHAnsi" w:hAnsiTheme="minorHAnsi" w:cstheme="minorHAnsi"/>
        </w:rPr>
      </w:pPr>
      <w:r w:rsidRPr="00826D2B">
        <w:rPr>
          <w:rFonts w:asciiTheme="minorHAnsi" w:hAnsiTheme="minorHAnsi" w:cstheme="minorHAnsi"/>
        </w:rPr>
        <w:t xml:space="preserve">4. Someone who lives in the household with my child or who cares for my child is at increased </w:t>
      </w:r>
      <w:r w:rsidRPr="00826D2B">
        <w:rPr>
          <w:rFonts w:asciiTheme="minorHAnsi" w:hAnsiTheme="minorHAnsi" w:cstheme="minorHAnsi"/>
          <w:u w:val="single"/>
        </w:rPr>
        <w:t>risk for severe illness</w:t>
      </w:r>
      <w:r w:rsidRPr="00826D2B">
        <w:rPr>
          <w:rFonts w:asciiTheme="minorHAnsi" w:hAnsiTheme="minorHAnsi" w:cstheme="minorHAnsi"/>
        </w:rPr>
        <w:t> from COVID-19.</w:t>
      </w:r>
    </w:p>
    <w:p w14:paraId="07F30C10" w14:textId="122287F3" w:rsidR="00D200D2" w:rsidRPr="00826D2B" w:rsidRDefault="00D200D2" w:rsidP="000551F0">
      <w:pPr>
        <w:pStyle w:val="1-3"/>
        <w:rPr>
          <w:rFonts w:asciiTheme="minorHAnsi" w:hAnsiTheme="minorHAnsi" w:cstheme="minorHAnsi"/>
        </w:rPr>
      </w:pPr>
    </w:p>
    <w:p w14:paraId="0F1D8303" w14:textId="4608E583" w:rsidR="00D200D2" w:rsidRPr="00826D2B" w:rsidRDefault="00D200D2" w:rsidP="007028B8">
      <w:pPr>
        <w:pStyle w:val="Footnote"/>
        <w:rPr>
          <w:rFonts w:asciiTheme="minorHAnsi" w:hAnsiTheme="minorHAnsi" w:cstheme="minorHAnsi"/>
        </w:rPr>
      </w:pPr>
      <w:r w:rsidRPr="00826D2B">
        <w:rPr>
          <w:rFonts w:asciiTheme="minorHAnsi" w:hAnsiTheme="minorHAnsi" w:cstheme="minorHAnsi"/>
        </w:rPr>
        <w:t xml:space="preserve">1 Contact your school district or health department for more information. </w:t>
      </w:r>
    </w:p>
    <w:p w14:paraId="51C6295A" w14:textId="339FEDF5" w:rsidR="00D200D2" w:rsidRPr="00826D2B" w:rsidRDefault="00D200D2" w:rsidP="007028B8">
      <w:pPr>
        <w:pStyle w:val="Footnote"/>
        <w:rPr>
          <w:rFonts w:asciiTheme="minorHAnsi" w:hAnsiTheme="minorHAnsi" w:cstheme="minorHAnsi"/>
        </w:rPr>
      </w:pPr>
      <w:r w:rsidRPr="00826D2B">
        <w:rPr>
          <w:rFonts w:asciiTheme="minorHAnsi" w:hAnsiTheme="minorHAnsi" w:cstheme="minorHAnsi"/>
        </w:rPr>
        <w:t>2 See CDC’s Indicators and Thresholds for Schools for more information.</w:t>
      </w:r>
    </w:p>
    <w:p w14:paraId="072B8229" w14:textId="77777777" w:rsidR="00D200D2" w:rsidRPr="00826D2B" w:rsidRDefault="00D200D2" w:rsidP="000551F0">
      <w:pPr>
        <w:pStyle w:val="1-3"/>
        <w:rPr>
          <w:rFonts w:asciiTheme="minorHAnsi" w:hAnsiTheme="minorHAnsi" w:cstheme="minorHAnsi"/>
        </w:rPr>
      </w:pPr>
    </w:p>
    <w:bookmarkEnd w:id="1"/>
    <w:p w14:paraId="126A7A76" w14:textId="77777777" w:rsidR="005B34D5" w:rsidRPr="00826D2B" w:rsidRDefault="005B34D5" w:rsidP="001B33E8">
      <w:pPr>
        <w:pStyle w:val="Heading2"/>
        <w:rPr>
          <w:rFonts w:asciiTheme="minorHAnsi" w:hAnsiTheme="minorHAnsi" w:cstheme="minorHAnsi"/>
        </w:rPr>
      </w:pPr>
      <w:r w:rsidRPr="00826D2B">
        <w:rPr>
          <w:rFonts w:asciiTheme="minorHAnsi" w:hAnsiTheme="minorHAnsi" w:cstheme="minorHAnsi"/>
        </w:rPr>
        <w:lastRenderedPageBreak/>
        <w:t>Decision-making tool for parents and guardians</w:t>
      </w:r>
    </w:p>
    <w:p w14:paraId="19E8CD8F" w14:textId="77777777" w:rsidR="005B34D5" w:rsidRPr="00826D2B" w:rsidRDefault="005B34D5" w:rsidP="001B33E8">
      <w:pPr>
        <w:pStyle w:val="1-1"/>
        <w:rPr>
          <w:rFonts w:asciiTheme="minorHAnsi" w:hAnsiTheme="minorHAnsi" w:cstheme="minorHAnsi"/>
        </w:rPr>
      </w:pPr>
      <w:r w:rsidRPr="00826D2B">
        <w:rPr>
          <w:rFonts w:asciiTheme="minorHAnsi" w:hAnsiTheme="minorHAnsi" w:cstheme="minorHAnsi"/>
        </w:rPr>
        <w:t xml:space="preserve">Choosing </w:t>
      </w:r>
      <w:proofErr w:type="gramStart"/>
      <w:r w:rsidRPr="00826D2B">
        <w:rPr>
          <w:rFonts w:asciiTheme="minorHAnsi" w:hAnsiTheme="minorHAnsi" w:cstheme="minorHAnsi"/>
        </w:rPr>
        <w:t>whether or not</w:t>
      </w:r>
      <w:proofErr w:type="gramEnd"/>
      <w:r w:rsidRPr="00826D2B">
        <w:rPr>
          <w:rFonts w:asciiTheme="minorHAnsi" w:hAnsiTheme="minorHAnsi" w:cstheme="minorHAnsi"/>
        </w:rPr>
        <w:t xml:space="preserve"> to send your child back to school can be difficult. When weighing decisions about your child returning to school, it is important to consider your family’s unique needs and situation and your comfort level with the steps your school is taking to reduce the spread of COVID-19. Some considerations may include the specific risks to members of your household if a child were to become infected in school, as well as access to school meal programs, social services, extended day childcare services and extra-curricular activities, social-emotional support from peers and educators, and school transportation.</w:t>
      </w:r>
    </w:p>
    <w:p w14:paraId="33E1E4A2" w14:textId="77777777" w:rsidR="001B33E8" w:rsidRPr="00826D2B" w:rsidRDefault="001B33E8">
      <w:pPr>
        <w:pStyle w:val="LeftFlush"/>
        <w:rPr>
          <w:rFonts w:asciiTheme="minorHAnsi" w:hAnsiTheme="minorHAnsi" w:cstheme="minorHAnsi"/>
        </w:rPr>
      </w:pPr>
      <w:r w:rsidRPr="00826D2B">
        <w:rPr>
          <w:rStyle w:val="DBTCode"/>
          <w:rFonts w:asciiTheme="minorHAnsi" w:hAnsiTheme="minorHAnsi" w:cstheme="minorHAnsi"/>
        </w:rPr>
        <w:t>[[*sk1*]]</w:t>
      </w:r>
    </w:p>
    <w:p w14:paraId="33E54E2D" w14:textId="77777777" w:rsidR="005B34D5" w:rsidRPr="00826D2B" w:rsidRDefault="005B34D5" w:rsidP="001B33E8">
      <w:pPr>
        <w:pStyle w:val="1-1"/>
        <w:rPr>
          <w:rFonts w:asciiTheme="minorHAnsi" w:hAnsiTheme="minorHAnsi" w:cstheme="minorHAnsi"/>
        </w:rPr>
      </w:pPr>
      <w:r w:rsidRPr="00826D2B">
        <w:rPr>
          <w:rFonts w:asciiTheme="minorHAnsi" w:hAnsiTheme="minorHAnsi" w:cstheme="minorHAnsi"/>
        </w:rPr>
        <w:t>The questions in these tools are designed to help you weigh the risks and benefits of available educational options before you make decisions. Recognizing that there may be many unknowns, answer each question with a check in the column that most closely reflects you and your family today. When you are finished, review your answers. Remember, each family is different so certain questions may be particularly important to you. Multiple checks in the “Unsure” or “Disagree” columns might warrant a conversation with school administrators, your healthcare provider, or your employer. Parents may also want to use the tool to make their views, concerns, and suggestions known to school administrators.</w:t>
      </w:r>
    </w:p>
    <w:p w14:paraId="32D9C53C" w14:textId="2393448A" w:rsidR="001B33E8" w:rsidRPr="00826D2B" w:rsidRDefault="001B33E8">
      <w:pPr>
        <w:pStyle w:val="LeftFlush"/>
        <w:rPr>
          <w:rFonts w:asciiTheme="minorHAnsi" w:hAnsiTheme="minorHAnsi" w:cstheme="minorHAnsi"/>
        </w:rPr>
      </w:pPr>
      <w:r w:rsidRPr="00826D2B">
        <w:rPr>
          <w:rStyle w:val="DBTCode"/>
          <w:rFonts w:asciiTheme="minorHAnsi" w:hAnsiTheme="minorHAnsi" w:cstheme="minorHAnsi"/>
        </w:rPr>
        <w:t xml:space="preserve"> [[*sk1*]]</w:t>
      </w:r>
    </w:p>
    <w:p w14:paraId="154A0A36" w14:textId="17A2AA0A" w:rsidR="005B34D5" w:rsidRPr="00826D2B" w:rsidRDefault="005B34D5" w:rsidP="001B33E8">
      <w:pPr>
        <w:pStyle w:val="1-1"/>
        <w:rPr>
          <w:rFonts w:asciiTheme="minorHAnsi" w:hAnsiTheme="minorHAnsi" w:cstheme="minorHAnsi"/>
        </w:rPr>
      </w:pPr>
      <w:r w:rsidRPr="00826D2B">
        <w:rPr>
          <w:rFonts w:asciiTheme="minorHAnsi" w:hAnsiTheme="minorHAnsi" w:cstheme="minorHAnsi"/>
        </w:rPr>
        <w:t xml:space="preserve">If your child or a member of your family has been diagnosed with COVID-19, please follow CDC’s </w:t>
      </w:r>
      <w:proofErr w:type="gramStart"/>
      <w:r w:rsidRPr="00826D2B">
        <w:rPr>
          <w:rFonts w:asciiTheme="minorHAnsi" w:hAnsiTheme="minorHAnsi" w:cstheme="minorHAnsi"/>
        </w:rPr>
        <w:t>guidelines</w:t>
      </w:r>
      <w:proofErr w:type="gramEnd"/>
      <w:r w:rsidRPr="00826D2B">
        <w:rPr>
          <w:rFonts w:asciiTheme="minorHAnsi" w:hAnsiTheme="minorHAnsi" w:cstheme="minorHAnsi"/>
        </w:rPr>
        <w:t xml:space="preserve"> and stay at home until the </w:t>
      </w:r>
      <w:r w:rsidRPr="00826D2B">
        <w:rPr>
          <w:rFonts w:asciiTheme="minorHAnsi" w:hAnsiTheme="minorHAnsi" w:cstheme="minorHAnsi"/>
          <w:u w:val="single"/>
        </w:rPr>
        <w:t>criteria to discontinue home isolation have been met</w:t>
      </w:r>
      <w:r w:rsidRPr="00826D2B">
        <w:rPr>
          <w:rFonts w:asciiTheme="minorHAnsi" w:hAnsiTheme="minorHAnsi" w:cstheme="minorHAnsi"/>
        </w:rPr>
        <w:t>.</w:t>
      </w:r>
      <w:r w:rsidR="004355C7" w:rsidRPr="00826D2B">
        <w:rPr>
          <w:rFonts w:asciiTheme="minorHAnsi" w:hAnsiTheme="minorHAnsi" w:cstheme="minorHAnsi"/>
        </w:rPr>
        <w:t xml:space="preserve">  </w:t>
      </w:r>
    </w:p>
    <w:p w14:paraId="43736FA8" w14:textId="451657E7" w:rsidR="005B34D5" w:rsidRPr="00826D2B" w:rsidRDefault="005B34D5" w:rsidP="004355C7">
      <w:pPr>
        <w:pStyle w:val="Heading2"/>
        <w:rPr>
          <w:rFonts w:asciiTheme="minorHAnsi" w:hAnsiTheme="minorHAnsi" w:cstheme="minorHAnsi"/>
        </w:rPr>
      </w:pPr>
      <w:r w:rsidRPr="00826D2B">
        <w:rPr>
          <w:rFonts w:asciiTheme="minorHAnsi" w:hAnsiTheme="minorHAnsi" w:cstheme="minorHAnsi"/>
        </w:rPr>
        <w:t xml:space="preserve">Back to </w:t>
      </w:r>
      <w:r w:rsidR="00D200D2" w:rsidRPr="00826D2B">
        <w:rPr>
          <w:rFonts w:asciiTheme="minorHAnsi" w:hAnsiTheme="minorHAnsi" w:cstheme="minorHAnsi"/>
        </w:rPr>
        <w:t>In-Person Learning</w:t>
      </w:r>
    </w:p>
    <w:p w14:paraId="6B752814" w14:textId="77777777" w:rsidR="00D200D2" w:rsidRPr="00826D2B" w:rsidRDefault="00D200D2" w:rsidP="00D200D2">
      <w:pPr>
        <w:pStyle w:val="TranscriberNote"/>
        <w:ind w:left="0" w:firstLine="0"/>
        <w:rPr>
          <w:rFonts w:asciiTheme="minorHAnsi" w:hAnsiTheme="minorHAnsi" w:cstheme="minorHAnsi"/>
        </w:rPr>
      </w:pPr>
      <w:r w:rsidRPr="00826D2B">
        <w:rPr>
          <w:rFonts w:asciiTheme="minorHAnsi" w:hAnsiTheme="minorHAnsi" w:cstheme="minorHAnsi"/>
        </w:rPr>
        <w:t xml:space="preserve">You can use this checklist to consider and prepare for in-person learning. If you select “Yes” for most items, you may want to consider in-person learning for your child. If you select “No” or “Unsure” for any item, consider working with your school to address any potential questions or concerns. See CDC’s </w:t>
      </w:r>
      <w:r w:rsidRPr="00826D2B">
        <w:rPr>
          <w:rFonts w:asciiTheme="minorHAnsi" w:hAnsiTheme="minorHAnsi" w:cstheme="minorHAnsi"/>
          <w:u w:val="single"/>
        </w:rPr>
        <w:t>Considerations for Operating Schools during the COVID-19</w:t>
      </w:r>
      <w:r w:rsidRPr="00826D2B">
        <w:rPr>
          <w:rFonts w:asciiTheme="minorHAnsi" w:hAnsiTheme="minorHAnsi" w:cstheme="minorHAnsi"/>
        </w:rPr>
        <w:t xml:space="preserve"> pandemic to learn more about potential strategies schools may implement to slow the spread of COVID-19.</w:t>
      </w:r>
    </w:p>
    <w:p w14:paraId="006D5079" w14:textId="77777777" w:rsidR="00D200D2" w:rsidRPr="00826D2B" w:rsidRDefault="00D200D2" w:rsidP="00C00EA7">
      <w:pPr>
        <w:pStyle w:val="TranscriberNote"/>
        <w:rPr>
          <w:rFonts w:asciiTheme="minorHAnsi" w:hAnsiTheme="minorHAnsi" w:cstheme="minorHAnsi"/>
        </w:rPr>
      </w:pPr>
    </w:p>
    <w:p w14:paraId="5C36CF44" w14:textId="02BC992E" w:rsidR="00C00EA7" w:rsidRPr="00826D2B" w:rsidRDefault="00C00EA7" w:rsidP="00C00EA7">
      <w:pPr>
        <w:pStyle w:val="TranscriberNote"/>
        <w:rPr>
          <w:rFonts w:asciiTheme="minorHAnsi" w:hAnsiTheme="minorHAnsi" w:cstheme="minorHAnsi"/>
          <w:noProof/>
        </w:rPr>
      </w:pPr>
      <w:r w:rsidRPr="00826D2B">
        <w:rPr>
          <w:rFonts w:asciiTheme="minorHAnsi" w:hAnsiTheme="minorHAnsi" w:cstheme="minorHAnsi"/>
          <w:noProof/>
        </w:rPr>
        <w:t>In print</w:t>
      </w:r>
      <w:r w:rsidR="002367B8" w:rsidRPr="00826D2B">
        <w:rPr>
          <w:rFonts w:asciiTheme="minorHAnsi" w:hAnsiTheme="minorHAnsi" w:cstheme="minorHAnsi"/>
          <w:noProof/>
        </w:rPr>
        <w:t>,</w:t>
      </w:r>
      <w:r w:rsidRPr="00826D2B">
        <w:rPr>
          <w:rFonts w:asciiTheme="minorHAnsi" w:hAnsiTheme="minorHAnsi" w:cstheme="minorHAnsi"/>
          <w:noProof/>
        </w:rPr>
        <w:t xml:space="preserve"> a table format is presented with each item followed by four </w:t>
      </w:r>
      <w:r w:rsidRPr="00826D2B">
        <w:rPr>
          <w:rFonts w:asciiTheme="minorHAnsi" w:hAnsiTheme="minorHAnsi" w:cstheme="minorHAnsi"/>
          <w:noProof/>
        </w:rPr>
        <w:lastRenderedPageBreak/>
        <w:t xml:space="preserve">blank entries with the following column headings: </w:t>
      </w:r>
      <w:r w:rsidR="00366BB9" w:rsidRPr="00826D2B">
        <w:rPr>
          <w:rFonts w:asciiTheme="minorHAnsi" w:hAnsiTheme="minorHAnsi" w:cstheme="minorHAnsi"/>
          <w:noProof/>
        </w:rPr>
        <w:t>Yes, No, Unsure and Not Applicable</w:t>
      </w:r>
      <w:r w:rsidRPr="00826D2B">
        <w:rPr>
          <w:rFonts w:asciiTheme="minorHAnsi" w:hAnsiTheme="minorHAnsi" w:cstheme="minorHAnsi"/>
          <w:noProof/>
        </w:rPr>
        <w:t xml:space="preserve">. </w:t>
      </w:r>
      <w:r w:rsidR="002367B8" w:rsidRPr="00826D2B">
        <w:rPr>
          <w:rFonts w:asciiTheme="minorHAnsi" w:hAnsiTheme="minorHAnsi" w:cstheme="minorHAnsi"/>
          <w:noProof/>
        </w:rPr>
        <w:t>In this version,</w:t>
      </w:r>
      <w:r w:rsidRPr="00826D2B">
        <w:rPr>
          <w:rFonts w:asciiTheme="minorHAnsi" w:hAnsiTheme="minorHAnsi" w:cstheme="minorHAnsi"/>
          <w:noProof/>
        </w:rPr>
        <w:t xml:space="preserve"> the table format and blank columns are omitted.</w:t>
      </w:r>
    </w:p>
    <w:p w14:paraId="468EF9DE" w14:textId="77777777" w:rsidR="00D200D2" w:rsidRPr="00826D2B" w:rsidRDefault="00D200D2" w:rsidP="00C00EA7">
      <w:pPr>
        <w:pStyle w:val="TranscriberNote"/>
        <w:rPr>
          <w:rFonts w:asciiTheme="minorHAnsi" w:hAnsiTheme="minorHAnsi" w:cstheme="minorHAnsi"/>
        </w:rPr>
      </w:pPr>
    </w:p>
    <w:p w14:paraId="276E1A2C" w14:textId="02E40505" w:rsidR="00C00EA7" w:rsidRPr="00826D2B" w:rsidRDefault="00D200D2">
      <w:pPr>
        <w:pStyle w:val="LeftFlush"/>
        <w:rPr>
          <w:rFonts w:asciiTheme="minorHAnsi" w:hAnsiTheme="minorHAnsi" w:cstheme="minorHAnsi"/>
          <w:szCs w:val="28"/>
        </w:rPr>
      </w:pPr>
      <w:r w:rsidRPr="00826D2B">
        <w:rPr>
          <w:rStyle w:val="DBTCode"/>
          <w:rFonts w:asciiTheme="minorHAnsi" w:hAnsiTheme="minorHAnsi" w:cstheme="minorHAnsi"/>
          <w:vanish w:val="0"/>
          <w:color w:val="auto"/>
          <w:sz w:val="28"/>
        </w:rPr>
        <w:t>In-Person Learning Checklist</w:t>
      </w:r>
      <w:r w:rsidR="00C00EA7" w:rsidRPr="00826D2B">
        <w:rPr>
          <w:rStyle w:val="DBTCode"/>
          <w:rFonts w:asciiTheme="minorHAnsi" w:hAnsiTheme="minorHAnsi" w:cstheme="minorHAnsi"/>
          <w:color w:val="auto"/>
          <w:sz w:val="28"/>
        </w:rPr>
        <w:t>[[*sk1*]]</w:t>
      </w:r>
    </w:p>
    <w:p w14:paraId="4A078F22" w14:textId="25B152A0" w:rsidR="003831B9" w:rsidRPr="00826D2B" w:rsidRDefault="003831B9" w:rsidP="00C00EA7">
      <w:pPr>
        <w:pStyle w:val="1-3"/>
        <w:rPr>
          <w:rFonts w:asciiTheme="minorHAnsi" w:hAnsiTheme="minorHAnsi" w:cstheme="minorHAnsi"/>
        </w:rPr>
      </w:pPr>
      <w:r w:rsidRPr="00826D2B">
        <w:rPr>
          <w:rFonts w:asciiTheme="minorHAnsi" w:hAnsiTheme="minorHAnsi" w:cstheme="minorHAnsi"/>
        </w:rPr>
        <w:t>I am aware of my school’s plans for in-person learning during the COVID-19 pandemic.</w:t>
      </w:r>
    </w:p>
    <w:p w14:paraId="15EB3268" w14:textId="51552209" w:rsidR="005B34D5" w:rsidRPr="00826D2B" w:rsidRDefault="005B34D5" w:rsidP="00C00EA7">
      <w:pPr>
        <w:pStyle w:val="1-3"/>
        <w:rPr>
          <w:rFonts w:asciiTheme="minorHAnsi" w:hAnsiTheme="minorHAnsi" w:cstheme="minorHAnsi"/>
        </w:rPr>
      </w:pPr>
      <w:r w:rsidRPr="00826D2B">
        <w:rPr>
          <w:rFonts w:asciiTheme="minorHAnsi" w:hAnsiTheme="minorHAnsi" w:cstheme="minorHAnsi"/>
        </w:rPr>
        <w:t>I feel comfortable with my school’s reopening plans for reducing risk of spreading COVID-19.</w:t>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p>
    <w:p w14:paraId="7AF98C21" w14:textId="77777777" w:rsidR="005B34D5" w:rsidRPr="00826D2B" w:rsidRDefault="005B34D5" w:rsidP="00C00EA7">
      <w:pPr>
        <w:pStyle w:val="1-3"/>
        <w:rPr>
          <w:rFonts w:asciiTheme="minorHAnsi" w:hAnsiTheme="minorHAnsi" w:cstheme="minorHAnsi"/>
        </w:rPr>
      </w:pPr>
      <w:r w:rsidRPr="00826D2B">
        <w:rPr>
          <w:rFonts w:asciiTheme="minorHAnsi" w:hAnsiTheme="minorHAnsi" w:cstheme="minorHAnsi"/>
        </w:rPr>
        <w:t>I believe my school has the resources needed to effectively implement their reopening plan (e.g., staffing, supplies, training).</w:t>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p>
    <w:p w14:paraId="5281D1B6" w14:textId="5630DD1E" w:rsidR="005B34D5" w:rsidRPr="00826D2B" w:rsidRDefault="003831B9" w:rsidP="00C00EA7">
      <w:pPr>
        <w:pStyle w:val="1-3"/>
        <w:rPr>
          <w:rFonts w:asciiTheme="minorHAnsi" w:hAnsiTheme="minorHAnsi" w:cstheme="minorHAnsi"/>
        </w:rPr>
      </w:pPr>
      <w:r w:rsidRPr="00826D2B">
        <w:rPr>
          <w:rFonts w:asciiTheme="minorHAnsi" w:hAnsiTheme="minorHAnsi" w:cstheme="minorHAnsi"/>
        </w:rPr>
        <w:t xml:space="preserve">I feel comfortable with my school’s plan if a student or </w:t>
      </w:r>
      <w:proofErr w:type="spellStart"/>
      <w:r w:rsidRPr="00826D2B">
        <w:rPr>
          <w:rFonts w:asciiTheme="minorHAnsi" w:hAnsiTheme="minorHAnsi" w:cstheme="minorHAnsi"/>
        </w:rPr>
        <w:t>sta</w:t>
      </w:r>
      <w:proofErr w:type="spellEnd"/>
      <w:r w:rsidRPr="00826D2B">
        <w:rPr>
          <w:rFonts w:ascii="Calibri" w:eastAsia="Calibri" w:hAnsi="Calibri" w:cs="Calibri" w:hint="eastAsia"/>
        </w:rPr>
        <w:t>􀀁</w:t>
      </w:r>
      <w:r w:rsidRPr="00826D2B">
        <w:rPr>
          <w:rFonts w:asciiTheme="minorHAnsi" w:hAnsiTheme="minorHAnsi" w:cstheme="minorHAnsi"/>
        </w:rPr>
        <w:t xml:space="preserve"> member has symptoms or tests positive for the virus that causes COVID-19.</w:t>
      </w:r>
      <w:r w:rsidR="005B34D5" w:rsidRPr="00826D2B">
        <w:rPr>
          <w:rFonts w:asciiTheme="minorHAnsi" w:hAnsiTheme="minorHAnsi" w:cstheme="minorHAnsi"/>
        </w:rPr>
        <w:tab/>
      </w:r>
      <w:r w:rsidR="005B34D5" w:rsidRPr="00826D2B">
        <w:rPr>
          <w:rFonts w:asciiTheme="minorHAnsi" w:hAnsiTheme="minorHAnsi" w:cstheme="minorHAnsi"/>
        </w:rPr>
        <w:tab/>
      </w:r>
      <w:r w:rsidR="005B34D5" w:rsidRPr="00826D2B">
        <w:rPr>
          <w:rFonts w:asciiTheme="minorHAnsi" w:hAnsiTheme="minorHAnsi" w:cstheme="minorHAnsi"/>
        </w:rPr>
        <w:tab/>
      </w:r>
    </w:p>
    <w:p w14:paraId="7D7BCEF2" w14:textId="260FC6EE" w:rsidR="005B34D5" w:rsidRPr="00826D2B" w:rsidRDefault="005B34D5" w:rsidP="00C00EA7">
      <w:pPr>
        <w:pStyle w:val="1-3"/>
        <w:rPr>
          <w:rFonts w:asciiTheme="minorHAnsi" w:hAnsiTheme="minorHAnsi" w:cstheme="minorHAnsi"/>
        </w:rPr>
      </w:pPr>
      <w:r w:rsidRPr="00826D2B">
        <w:rPr>
          <w:rFonts w:asciiTheme="minorHAnsi" w:hAnsiTheme="minorHAnsi" w:cstheme="minorHAnsi"/>
        </w:rPr>
        <w:t xml:space="preserve">I am satisfied with how my school communicates with families about the changes </w:t>
      </w:r>
      <w:r w:rsidR="003831B9" w:rsidRPr="00826D2B">
        <w:rPr>
          <w:rFonts w:asciiTheme="minorHAnsi" w:hAnsiTheme="minorHAnsi" w:cstheme="minorHAnsi"/>
        </w:rPr>
        <w:t>to the school’s COVID-19 plan</w:t>
      </w:r>
      <w:r w:rsidRPr="00826D2B">
        <w:rPr>
          <w:rFonts w:asciiTheme="minorHAnsi" w:hAnsiTheme="minorHAnsi" w:cstheme="minorHAnsi"/>
        </w:rPr>
        <w:t>.</w:t>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p>
    <w:p w14:paraId="11BF17DF" w14:textId="77777777" w:rsidR="005B34D5" w:rsidRPr="00826D2B" w:rsidRDefault="005B34D5" w:rsidP="00C00EA7">
      <w:pPr>
        <w:pStyle w:val="1-3"/>
        <w:rPr>
          <w:rFonts w:asciiTheme="minorHAnsi" w:hAnsiTheme="minorHAnsi" w:cstheme="minorHAnsi"/>
        </w:rPr>
      </w:pPr>
      <w:r w:rsidRPr="00826D2B">
        <w:rPr>
          <w:rFonts w:asciiTheme="minorHAnsi" w:hAnsiTheme="minorHAnsi" w:cstheme="minorHAnsi"/>
        </w:rPr>
        <w:t>I am satisfied with how my school is addressing parents’ or caregivers’ concerns and questions.</w:t>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p>
    <w:p w14:paraId="6B038686" w14:textId="77777777" w:rsidR="005B34D5" w:rsidRPr="00826D2B" w:rsidRDefault="005B34D5" w:rsidP="00C00EA7">
      <w:pPr>
        <w:pStyle w:val="1-3"/>
        <w:rPr>
          <w:rFonts w:asciiTheme="minorHAnsi" w:hAnsiTheme="minorHAnsi" w:cstheme="minorHAnsi"/>
        </w:rPr>
      </w:pPr>
      <w:r w:rsidRPr="00826D2B">
        <w:rPr>
          <w:rFonts w:asciiTheme="minorHAnsi" w:hAnsiTheme="minorHAnsi" w:cstheme="minorHAnsi"/>
        </w:rPr>
        <w:t>My child knows how to properly wear a cloth face covering and understands the importance of doing so.</w:t>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p>
    <w:p w14:paraId="37CC29AF" w14:textId="77777777" w:rsidR="003831B9" w:rsidRPr="00826D2B" w:rsidRDefault="005B34D5" w:rsidP="00C00EA7">
      <w:pPr>
        <w:pStyle w:val="1-3"/>
        <w:rPr>
          <w:rFonts w:asciiTheme="minorHAnsi" w:hAnsiTheme="minorHAnsi" w:cstheme="minorHAnsi"/>
        </w:rPr>
      </w:pPr>
      <w:r w:rsidRPr="00826D2B">
        <w:rPr>
          <w:rFonts w:asciiTheme="minorHAnsi" w:hAnsiTheme="minorHAnsi" w:cstheme="minorHAnsi"/>
        </w:rPr>
        <w:t xml:space="preserve">My child can wear a </w:t>
      </w:r>
      <w:r w:rsidR="003831B9" w:rsidRPr="00826D2B">
        <w:rPr>
          <w:rFonts w:asciiTheme="minorHAnsi" w:hAnsiTheme="minorHAnsi" w:cstheme="minorHAnsi"/>
        </w:rPr>
        <w:t>mask for an extended</w:t>
      </w:r>
      <w:r w:rsidRPr="00826D2B">
        <w:rPr>
          <w:rFonts w:asciiTheme="minorHAnsi" w:hAnsiTheme="minorHAnsi" w:cstheme="minorHAnsi"/>
        </w:rPr>
        <w:t xml:space="preserve"> </w:t>
      </w:r>
      <w:proofErr w:type="gramStart"/>
      <w:r w:rsidRPr="00826D2B">
        <w:rPr>
          <w:rFonts w:asciiTheme="minorHAnsi" w:hAnsiTheme="minorHAnsi" w:cstheme="minorHAnsi"/>
        </w:rPr>
        <w:t>period of time</w:t>
      </w:r>
      <w:proofErr w:type="gramEnd"/>
      <w:r w:rsidRPr="00826D2B">
        <w:rPr>
          <w:rFonts w:asciiTheme="minorHAnsi" w:hAnsiTheme="minorHAnsi" w:cstheme="minorHAnsi"/>
        </w:rPr>
        <w:t>.</w:t>
      </w:r>
    </w:p>
    <w:p w14:paraId="014CAB95" w14:textId="1B84324F" w:rsidR="005B34D5" w:rsidRPr="00826D2B" w:rsidRDefault="003831B9" w:rsidP="00C00EA7">
      <w:pPr>
        <w:pStyle w:val="1-3"/>
        <w:rPr>
          <w:rFonts w:asciiTheme="minorHAnsi" w:hAnsiTheme="minorHAnsi" w:cstheme="minorHAnsi"/>
        </w:rPr>
      </w:pPr>
      <w:r w:rsidRPr="00826D2B">
        <w:rPr>
          <w:rFonts w:asciiTheme="minorHAnsi" w:hAnsiTheme="minorHAnsi" w:cstheme="minorHAnsi"/>
        </w:rPr>
        <w:t>My child can follow instructions and stay at least 6 feet away from other people in the classroom, while waiting for the school bus, and in other settings.</w:t>
      </w:r>
      <w:r w:rsidRPr="00826D2B">
        <w:rPr>
          <w:rFonts w:asciiTheme="minorHAnsi" w:hAnsiTheme="minorHAnsi" w:cstheme="minorHAnsi"/>
        </w:rPr>
        <w:tab/>
      </w:r>
      <w:r w:rsidR="005B34D5" w:rsidRPr="00826D2B">
        <w:rPr>
          <w:rFonts w:asciiTheme="minorHAnsi" w:hAnsiTheme="minorHAnsi" w:cstheme="minorHAnsi"/>
        </w:rPr>
        <w:tab/>
      </w:r>
    </w:p>
    <w:p w14:paraId="755F31FE" w14:textId="77777777" w:rsidR="005B34D5" w:rsidRPr="00826D2B" w:rsidRDefault="005B34D5" w:rsidP="00C00EA7">
      <w:pPr>
        <w:pStyle w:val="1-3"/>
        <w:rPr>
          <w:rFonts w:asciiTheme="minorHAnsi" w:hAnsiTheme="minorHAnsi" w:cstheme="minorHAnsi"/>
        </w:rPr>
      </w:pPr>
      <w:r w:rsidRPr="00826D2B">
        <w:rPr>
          <w:rFonts w:asciiTheme="minorHAnsi" w:hAnsiTheme="minorHAnsi" w:cstheme="minorHAnsi"/>
        </w:rPr>
        <w:t>My child has a reliable mode of transportation to and from school (e.g., school bus, carpool, walk/bike, public transit).</w:t>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p>
    <w:p w14:paraId="600DC653" w14:textId="77777777" w:rsidR="005B34D5" w:rsidRPr="00826D2B" w:rsidRDefault="005B34D5" w:rsidP="00C00EA7">
      <w:pPr>
        <w:pStyle w:val="1-3"/>
        <w:rPr>
          <w:rFonts w:asciiTheme="minorHAnsi" w:hAnsiTheme="minorHAnsi" w:cstheme="minorHAnsi"/>
        </w:rPr>
      </w:pPr>
      <w:r w:rsidRPr="00826D2B">
        <w:rPr>
          <w:rFonts w:asciiTheme="minorHAnsi" w:hAnsiTheme="minorHAnsi" w:cstheme="minorHAnsi"/>
        </w:rPr>
        <w:t xml:space="preserve">I am comfortable with how my child’s mode of transportation to and from school is reducing the risk of spreading COVID-19 (e.g., decreased bus/transit capacity, wearing masks, increased </w:t>
      </w:r>
      <w:proofErr w:type="gramStart"/>
      <w:r w:rsidRPr="00826D2B">
        <w:rPr>
          <w:rFonts w:asciiTheme="minorHAnsi" w:hAnsiTheme="minorHAnsi" w:cstheme="minorHAnsi"/>
        </w:rPr>
        <w:t>cleaning</w:t>
      </w:r>
      <w:proofErr w:type="gramEnd"/>
      <w:r w:rsidRPr="00826D2B">
        <w:rPr>
          <w:rFonts w:asciiTheme="minorHAnsi" w:hAnsiTheme="minorHAnsi" w:cstheme="minorHAnsi"/>
        </w:rPr>
        <w:t xml:space="preserve"> and disinfecting practices).</w:t>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p>
    <w:p w14:paraId="0B7E367F" w14:textId="241215D7" w:rsidR="005B34D5" w:rsidRPr="00826D2B" w:rsidRDefault="003831B9" w:rsidP="00C00EA7">
      <w:pPr>
        <w:pStyle w:val="Heading2"/>
        <w:rPr>
          <w:rFonts w:asciiTheme="minorHAnsi" w:hAnsiTheme="minorHAnsi" w:cstheme="minorHAnsi"/>
        </w:rPr>
      </w:pPr>
      <w:r w:rsidRPr="00826D2B">
        <w:rPr>
          <w:rFonts w:asciiTheme="minorHAnsi" w:hAnsiTheme="minorHAnsi" w:cstheme="minorHAnsi"/>
        </w:rPr>
        <w:t>Virtual/at-home learning</w:t>
      </w:r>
    </w:p>
    <w:p w14:paraId="713F24CD" w14:textId="77777777" w:rsidR="003831B9" w:rsidRPr="00826D2B" w:rsidRDefault="003831B9" w:rsidP="003831B9">
      <w:pPr>
        <w:pStyle w:val="TranscriberNote"/>
        <w:ind w:left="0" w:firstLine="0"/>
        <w:rPr>
          <w:rFonts w:asciiTheme="minorHAnsi" w:hAnsiTheme="minorHAnsi" w:cstheme="minorHAnsi"/>
        </w:rPr>
      </w:pPr>
      <w:r w:rsidRPr="00826D2B">
        <w:rPr>
          <w:rFonts w:asciiTheme="minorHAnsi" w:hAnsiTheme="minorHAnsi" w:cstheme="minorHAnsi"/>
        </w:rPr>
        <w:t>You can use this checklist to consider and prepare for virtual or at-home learning. If you select “Yes” for most items, you may want to consider virtual/at-home learning for your child. If you select “No” or “Unsure” for any item, consider working with your school or others to address any potential questions or concerns.</w:t>
      </w:r>
    </w:p>
    <w:p w14:paraId="58BCBA68" w14:textId="77777777" w:rsidR="003831B9" w:rsidRPr="00826D2B" w:rsidRDefault="003831B9" w:rsidP="00C00EA7">
      <w:pPr>
        <w:pStyle w:val="TranscriberNote"/>
        <w:rPr>
          <w:rFonts w:asciiTheme="minorHAnsi" w:hAnsiTheme="minorHAnsi" w:cstheme="minorHAnsi"/>
        </w:rPr>
      </w:pPr>
    </w:p>
    <w:p w14:paraId="0AB771BE" w14:textId="2B97563C" w:rsidR="00C00EA7" w:rsidRPr="00826D2B" w:rsidRDefault="00C00EA7" w:rsidP="00C00EA7">
      <w:pPr>
        <w:pStyle w:val="TranscriberNote"/>
        <w:rPr>
          <w:rFonts w:asciiTheme="minorHAnsi" w:hAnsiTheme="minorHAnsi" w:cstheme="minorHAnsi"/>
        </w:rPr>
      </w:pPr>
      <w:r w:rsidRPr="00826D2B">
        <w:rPr>
          <w:rFonts w:asciiTheme="minorHAnsi" w:hAnsiTheme="minorHAnsi" w:cstheme="minorHAnsi"/>
          <w:noProof/>
        </w:rPr>
        <w:t>In print</w:t>
      </w:r>
      <w:r w:rsidR="005A04E0" w:rsidRPr="00826D2B">
        <w:rPr>
          <w:rFonts w:asciiTheme="minorHAnsi" w:hAnsiTheme="minorHAnsi" w:cstheme="minorHAnsi"/>
          <w:noProof/>
        </w:rPr>
        <w:t>,</w:t>
      </w:r>
      <w:r w:rsidRPr="00826D2B">
        <w:rPr>
          <w:rFonts w:asciiTheme="minorHAnsi" w:hAnsiTheme="minorHAnsi" w:cstheme="minorHAnsi"/>
          <w:noProof/>
        </w:rPr>
        <w:t xml:space="preserve"> a table format is presented with each item followed by four blank entries with the following column headings: </w:t>
      </w:r>
      <w:r w:rsidR="003831B9" w:rsidRPr="00826D2B">
        <w:rPr>
          <w:rFonts w:asciiTheme="minorHAnsi" w:hAnsiTheme="minorHAnsi" w:cstheme="minorHAnsi"/>
          <w:noProof/>
        </w:rPr>
        <w:t>Yes, No, Unsure and Not Applicable</w:t>
      </w:r>
      <w:r w:rsidRPr="00826D2B">
        <w:rPr>
          <w:rFonts w:asciiTheme="minorHAnsi" w:hAnsiTheme="minorHAnsi" w:cstheme="minorHAnsi"/>
          <w:noProof/>
        </w:rPr>
        <w:t xml:space="preserve">. </w:t>
      </w:r>
      <w:r w:rsidR="00B54A81" w:rsidRPr="00826D2B">
        <w:rPr>
          <w:rFonts w:asciiTheme="minorHAnsi" w:hAnsiTheme="minorHAnsi" w:cstheme="minorHAnsi"/>
          <w:noProof/>
        </w:rPr>
        <w:t>In this version,</w:t>
      </w:r>
      <w:r w:rsidRPr="00826D2B">
        <w:rPr>
          <w:rFonts w:asciiTheme="minorHAnsi" w:hAnsiTheme="minorHAnsi" w:cstheme="minorHAnsi"/>
          <w:noProof/>
        </w:rPr>
        <w:t xml:space="preserve"> the table format and blank columns are omitted.</w:t>
      </w:r>
    </w:p>
    <w:p w14:paraId="4B945F50" w14:textId="77777777" w:rsidR="003831B9" w:rsidRPr="00826D2B" w:rsidRDefault="003831B9">
      <w:pPr>
        <w:pStyle w:val="LeftFlush"/>
        <w:rPr>
          <w:rStyle w:val="DBTCode"/>
          <w:rFonts w:asciiTheme="minorHAnsi" w:hAnsiTheme="minorHAnsi" w:cstheme="minorHAnsi"/>
          <w:vanish w:val="0"/>
        </w:rPr>
      </w:pPr>
    </w:p>
    <w:p w14:paraId="3A934603" w14:textId="1B502EA5" w:rsidR="00C00EA7" w:rsidRPr="00826D2B" w:rsidRDefault="003831B9">
      <w:pPr>
        <w:pStyle w:val="LeftFlush"/>
        <w:rPr>
          <w:rFonts w:asciiTheme="minorHAnsi" w:hAnsiTheme="minorHAnsi" w:cstheme="minorHAnsi"/>
          <w:szCs w:val="28"/>
        </w:rPr>
      </w:pPr>
      <w:r w:rsidRPr="00826D2B">
        <w:rPr>
          <w:rStyle w:val="DBTCode"/>
          <w:rFonts w:asciiTheme="minorHAnsi" w:hAnsiTheme="minorHAnsi" w:cstheme="minorHAnsi"/>
          <w:vanish w:val="0"/>
          <w:color w:val="auto"/>
          <w:sz w:val="28"/>
        </w:rPr>
        <w:t xml:space="preserve">Virtual/At-Home Learning Checklist </w:t>
      </w:r>
      <w:r w:rsidR="00C00EA7" w:rsidRPr="00826D2B">
        <w:rPr>
          <w:rStyle w:val="DBTCode"/>
          <w:rFonts w:asciiTheme="minorHAnsi" w:hAnsiTheme="minorHAnsi" w:cstheme="minorHAnsi"/>
          <w:color w:val="auto"/>
          <w:sz w:val="28"/>
        </w:rPr>
        <w:t>[[*sk1*]]</w:t>
      </w:r>
    </w:p>
    <w:p w14:paraId="16FB191A" w14:textId="529C7BF6" w:rsidR="005B34D5" w:rsidRPr="00826D2B" w:rsidRDefault="005B34D5" w:rsidP="00C00EA7">
      <w:pPr>
        <w:pStyle w:val="1-3"/>
        <w:rPr>
          <w:rFonts w:asciiTheme="minorHAnsi" w:hAnsiTheme="minorHAnsi" w:cstheme="minorHAnsi"/>
        </w:rPr>
      </w:pPr>
      <w:r w:rsidRPr="00826D2B">
        <w:rPr>
          <w:rFonts w:asciiTheme="minorHAnsi" w:hAnsiTheme="minorHAnsi" w:cstheme="minorHAnsi"/>
        </w:rPr>
        <w:t xml:space="preserve">I </w:t>
      </w:r>
      <w:proofErr w:type="gramStart"/>
      <w:r w:rsidRPr="00826D2B">
        <w:rPr>
          <w:rFonts w:asciiTheme="minorHAnsi" w:hAnsiTheme="minorHAnsi" w:cstheme="minorHAnsi"/>
        </w:rPr>
        <w:t>am able to</w:t>
      </w:r>
      <w:proofErr w:type="gramEnd"/>
      <w:r w:rsidRPr="00826D2B">
        <w:rPr>
          <w:rFonts w:asciiTheme="minorHAnsi" w:hAnsiTheme="minorHAnsi" w:cstheme="minorHAnsi"/>
        </w:rPr>
        <w:t xml:space="preserve"> work while my child is </w:t>
      </w:r>
      <w:r w:rsidR="003831B9" w:rsidRPr="00826D2B">
        <w:rPr>
          <w:rFonts w:asciiTheme="minorHAnsi" w:hAnsiTheme="minorHAnsi" w:cstheme="minorHAnsi"/>
        </w:rPr>
        <w:t>learning at home</w:t>
      </w:r>
      <w:r w:rsidRPr="00826D2B">
        <w:rPr>
          <w:rFonts w:asciiTheme="minorHAnsi" w:hAnsiTheme="minorHAnsi" w:cstheme="minorHAnsi"/>
        </w:rPr>
        <w:t xml:space="preserve"> (i.e., </w:t>
      </w:r>
      <w:r w:rsidR="003831B9" w:rsidRPr="00826D2B">
        <w:rPr>
          <w:rFonts w:asciiTheme="minorHAnsi" w:hAnsiTheme="minorHAnsi" w:cstheme="minorHAnsi"/>
        </w:rPr>
        <w:t xml:space="preserve">I </w:t>
      </w:r>
      <w:r w:rsidRPr="00826D2B">
        <w:rPr>
          <w:rFonts w:asciiTheme="minorHAnsi" w:hAnsiTheme="minorHAnsi" w:cstheme="minorHAnsi"/>
        </w:rPr>
        <w:t>can</w:t>
      </w:r>
      <w:r w:rsidR="003831B9" w:rsidRPr="00826D2B">
        <w:rPr>
          <w:rFonts w:asciiTheme="minorHAnsi" w:hAnsiTheme="minorHAnsi" w:cstheme="minorHAnsi"/>
        </w:rPr>
        <w:t xml:space="preserve"> still successfully do my job,</w:t>
      </w:r>
      <w:r w:rsidRPr="00826D2B">
        <w:rPr>
          <w:rFonts w:asciiTheme="minorHAnsi" w:hAnsiTheme="minorHAnsi" w:cstheme="minorHAnsi"/>
        </w:rPr>
        <w:t xml:space="preserve"> I am able to telework).</w:t>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p>
    <w:p w14:paraId="39FEBCD5" w14:textId="0B66A2B7" w:rsidR="005B34D5" w:rsidRPr="00826D2B" w:rsidRDefault="005B34D5" w:rsidP="00C00EA7">
      <w:pPr>
        <w:pStyle w:val="1-3"/>
        <w:rPr>
          <w:rFonts w:asciiTheme="minorHAnsi" w:hAnsiTheme="minorHAnsi" w:cstheme="minorHAnsi"/>
        </w:rPr>
      </w:pPr>
      <w:r w:rsidRPr="00826D2B">
        <w:rPr>
          <w:rFonts w:asciiTheme="minorHAnsi" w:hAnsiTheme="minorHAnsi" w:cstheme="minorHAnsi"/>
        </w:rPr>
        <w:t>I have access to reliable internet and a device, such as a computer or tablet, which my child can use for virtual learning.</w:t>
      </w:r>
      <w:r w:rsidR="003831B9" w:rsidRPr="00826D2B">
        <w:rPr>
          <w:rFonts w:asciiTheme="minorHAnsi" w:hAnsiTheme="minorHAnsi" w:cstheme="minorHAnsi"/>
        </w:rPr>
        <w:t xml:space="preserve"> [Contact your school to inquire if they provide support (e.g., hotspots, computers), if needed].</w:t>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p>
    <w:p w14:paraId="7C9F0EAB" w14:textId="77777777" w:rsidR="005B34D5" w:rsidRPr="00826D2B" w:rsidRDefault="005B34D5" w:rsidP="00C00EA7">
      <w:pPr>
        <w:pStyle w:val="1-3"/>
        <w:rPr>
          <w:rFonts w:asciiTheme="minorHAnsi" w:hAnsiTheme="minorHAnsi" w:cstheme="minorHAnsi"/>
        </w:rPr>
      </w:pPr>
      <w:r w:rsidRPr="00826D2B">
        <w:rPr>
          <w:rFonts w:asciiTheme="minorHAnsi" w:hAnsiTheme="minorHAnsi" w:cstheme="minorHAnsi"/>
        </w:rPr>
        <w:t>I can supervise or identify someone who can supervise my child during periods of virtual/at home learning.</w:t>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r w:rsidRPr="00826D2B">
        <w:rPr>
          <w:rFonts w:asciiTheme="minorHAnsi" w:hAnsiTheme="minorHAnsi" w:cstheme="minorHAnsi"/>
        </w:rPr>
        <w:tab/>
      </w:r>
    </w:p>
    <w:p w14:paraId="7D02A769" w14:textId="13302508" w:rsidR="005B34D5" w:rsidRPr="00826D2B" w:rsidRDefault="003D15CB" w:rsidP="00C00EA7">
      <w:pPr>
        <w:pStyle w:val="1-3"/>
        <w:rPr>
          <w:rFonts w:asciiTheme="minorHAnsi" w:hAnsiTheme="minorHAnsi" w:cstheme="minorHAnsi"/>
        </w:rPr>
      </w:pPr>
      <w:r w:rsidRPr="00826D2B">
        <w:rPr>
          <w:rFonts w:asciiTheme="minorHAnsi" w:hAnsiTheme="minorHAnsi" w:cstheme="minorHAnsi"/>
        </w:rPr>
        <w:t>My child has a designated space for learning at home that has few distractions during school hours.1</w:t>
      </w:r>
      <w:r w:rsidR="005B34D5" w:rsidRPr="00826D2B">
        <w:rPr>
          <w:rFonts w:asciiTheme="minorHAnsi" w:hAnsiTheme="minorHAnsi" w:cstheme="minorHAnsi"/>
          <w:vertAlign w:val="superscript"/>
        </w:rPr>
        <w:tab/>
      </w:r>
    </w:p>
    <w:p w14:paraId="69DD598F" w14:textId="5C2610B2" w:rsidR="005B34D5" w:rsidRPr="00826D2B" w:rsidRDefault="003D15CB" w:rsidP="00C00EA7">
      <w:pPr>
        <w:pStyle w:val="1-3"/>
        <w:rPr>
          <w:rFonts w:asciiTheme="minorHAnsi" w:hAnsiTheme="minorHAnsi" w:cstheme="minorHAnsi"/>
        </w:rPr>
      </w:pPr>
      <w:r w:rsidRPr="00826D2B">
        <w:rPr>
          <w:rFonts w:asciiTheme="minorHAnsi" w:hAnsiTheme="minorHAnsi" w:cstheme="minorHAnsi"/>
        </w:rPr>
        <w:t>My school provides a virtual learning option that meets the learning needs of my student.</w:t>
      </w:r>
      <w:r w:rsidR="005B34D5" w:rsidRPr="00826D2B">
        <w:rPr>
          <w:rFonts w:asciiTheme="minorHAnsi" w:hAnsiTheme="minorHAnsi" w:cstheme="minorHAnsi"/>
        </w:rPr>
        <w:tab/>
      </w:r>
      <w:r w:rsidR="005B34D5" w:rsidRPr="00826D2B">
        <w:rPr>
          <w:rFonts w:asciiTheme="minorHAnsi" w:hAnsiTheme="minorHAnsi" w:cstheme="minorHAnsi"/>
        </w:rPr>
        <w:tab/>
      </w:r>
      <w:r w:rsidR="005B34D5" w:rsidRPr="00826D2B">
        <w:rPr>
          <w:rFonts w:asciiTheme="minorHAnsi" w:hAnsiTheme="minorHAnsi" w:cstheme="minorHAnsi"/>
        </w:rPr>
        <w:tab/>
      </w:r>
    </w:p>
    <w:p w14:paraId="69FDC56A" w14:textId="77777777" w:rsidR="003D15CB" w:rsidRPr="00826D2B" w:rsidRDefault="005B34D5" w:rsidP="00C00EA7">
      <w:pPr>
        <w:pStyle w:val="1-3"/>
        <w:rPr>
          <w:rFonts w:asciiTheme="minorHAnsi" w:hAnsiTheme="minorHAnsi" w:cstheme="minorHAnsi"/>
        </w:rPr>
      </w:pPr>
      <w:r w:rsidRPr="00826D2B">
        <w:rPr>
          <w:rFonts w:asciiTheme="minorHAnsi" w:hAnsiTheme="minorHAnsi" w:cstheme="minorHAnsi"/>
        </w:rPr>
        <w:t xml:space="preserve">My child’s learning style and needs are compatible with </w:t>
      </w:r>
      <w:r w:rsidR="003D15CB" w:rsidRPr="00826D2B">
        <w:rPr>
          <w:rFonts w:asciiTheme="minorHAnsi" w:hAnsiTheme="minorHAnsi" w:cstheme="minorHAnsi"/>
        </w:rPr>
        <w:t>virtual</w:t>
      </w:r>
      <w:r w:rsidRPr="00826D2B">
        <w:rPr>
          <w:rFonts w:asciiTheme="minorHAnsi" w:hAnsiTheme="minorHAnsi" w:cstheme="minorHAnsi"/>
        </w:rPr>
        <w:t xml:space="preserve"> modes of learning.</w:t>
      </w:r>
      <w:r w:rsidRPr="00826D2B">
        <w:rPr>
          <w:rFonts w:asciiTheme="minorHAnsi" w:hAnsiTheme="minorHAnsi" w:cstheme="minorHAnsi"/>
        </w:rPr>
        <w:tab/>
      </w:r>
    </w:p>
    <w:p w14:paraId="1B8CF394" w14:textId="77777777" w:rsidR="003D15CB" w:rsidRPr="00826D2B" w:rsidRDefault="003D15CB" w:rsidP="00C00EA7">
      <w:pPr>
        <w:pStyle w:val="1-3"/>
        <w:rPr>
          <w:rFonts w:asciiTheme="minorHAnsi" w:hAnsiTheme="minorHAnsi" w:cstheme="minorHAnsi"/>
        </w:rPr>
      </w:pPr>
      <w:r w:rsidRPr="00826D2B">
        <w:rPr>
          <w:rFonts w:asciiTheme="minorHAnsi" w:hAnsiTheme="minorHAnsi" w:cstheme="minorHAnsi"/>
        </w:rPr>
        <w:t>My child is/was able to keep up academically through virtual/at-home learning.</w:t>
      </w:r>
    </w:p>
    <w:p w14:paraId="33E675CA" w14:textId="77777777" w:rsidR="003D15CB" w:rsidRPr="00826D2B" w:rsidRDefault="003D15CB" w:rsidP="00C00EA7">
      <w:pPr>
        <w:pStyle w:val="1-3"/>
        <w:rPr>
          <w:rFonts w:asciiTheme="minorHAnsi" w:hAnsiTheme="minorHAnsi" w:cstheme="minorHAnsi"/>
        </w:rPr>
      </w:pPr>
      <w:r w:rsidRPr="00826D2B">
        <w:rPr>
          <w:rFonts w:asciiTheme="minorHAnsi" w:hAnsiTheme="minorHAnsi" w:cstheme="minorHAnsi"/>
        </w:rPr>
        <w:t>My child will receive quality education through virtual/at-home learning.</w:t>
      </w:r>
    </w:p>
    <w:p w14:paraId="08457890" w14:textId="7D2D3F41" w:rsidR="003D15CB" w:rsidRPr="00826D2B" w:rsidRDefault="003D15CB" w:rsidP="00C00EA7">
      <w:pPr>
        <w:pStyle w:val="1-3"/>
        <w:rPr>
          <w:rFonts w:asciiTheme="minorHAnsi" w:hAnsiTheme="minorHAnsi" w:cstheme="minorHAnsi"/>
        </w:rPr>
      </w:pPr>
      <w:r w:rsidRPr="00826D2B">
        <w:rPr>
          <w:rFonts w:asciiTheme="minorHAnsi" w:hAnsiTheme="minorHAnsi" w:cstheme="minorHAnsi"/>
        </w:rPr>
        <w:t>My child will be sufficiently engaged during prolonged periods of virtual/at-home learning.</w:t>
      </w:r>
    </w:p>
    <w:p w14:paraId="01641C40" w14:textId="77777777" w:rsidR="003D15CB" w:rsidRPr="00826D2B" w:rsidRDefault="003D15CB" w:rsidP="00C00EA7">
      <w:pPr>
        <w:pStyle w:val="1-3"/>
        <w:rPr>
          <w:rFonts w:asciiTheme="minorHAnsi" w:hAnsiTheme="minorHAnsi" w:cstheme="minorHAnsi"/>
        </w:rPr>
      </w:pPr>
      <w:r w:rsidRPr="00826D2B">
        <w:rPr>
          <w:rFonts w:asciiTheme="minorHAnsi" w:hAnsiTheme="minorHAnsi" w:cstheme="minorHAnsi"/>
        </w:rPr>
        <w:t>My child will be able to stay socially connected during prolonged periods of virtual/at-home learning.</w:t>
      </w:r>
      <w:r w:rsidR="005B34D5" w:rsidRPr="00826D2B">
        <w:rPr>
          <w:rFonts w:asciiTheme="minorHAnsi" w:hAnsiTheme="minorHAnsi" w:cstheme="minorHAnsi"/>
        </w:rPr>
        <w:tab/>
      </w:r>
    </w:p>
    <w:p w14:paraId="63A34F44" w14:textId="77777777" w:rsidR="003D15CB" w:rsidRPr="00826D2B" w:rsidRDefault="003D15CB" w:rsidP="00C00EA7">
      <w:pPr>
        <w:pStyle w:val="1-3"/>
        <w:rPr>
          <w:rFonts w:asciiTheme="minorHAnsi" w:hAnsiTheme="minorHAnsi" w:cstheme="minorHAnsi"/>
        </w:rPr>
      </w:pPr>
      <w:r w:rsidRPr="00826D2B">
        <w:rPr>
          <w:rFonts w:asciiTheme="minorHAnsi" w:hAnsiTheme="minorHAnsi" w:cstheme="minorHAnsi"/>
        </w:rPr>
        <w:t>If my child needs specialized adaptive communication devices, equipment, or learning aides, I can access them where I live, or I have access to them through my school.</w:t>
      </w:r>
    </w:p>
    <w:p w14:paraId="1F28C566" w14:textId="77777777" w:rsidR="003D15CB" w:rsidRPr="00826D2B" w:rsidRDefault="003D15CB" w:rsidP="00C00EA7">
      <w:pPr>
        <w:pStyle w:val="1-3"/>
        <w:rPr>
          <w:rFonts w:asciiTheme="minorHAnsi" w:hAnsiTheme="minorHAnsi" w:cstheme="minorHAnsi"/>
        </w:rPr>
      </w:pPr>
    </w:p>
    <w:p w14:paraId="2A1B54AC" w14:textId="759DA10E" w:rsidR="005B34D5" w:rsidRPr="00826D2B" w:rsidRDefault="003D15CB" w:rsidP="003D15CB">
      <w:pPr>
        <w:pStyle w:val="1-3"/>
        <w:rPr>
          <w:rFonts w:asciiTheme="minorHAnsi" w:hAnsiTheme="minorHAnsi" w:cstheme="minorHAnsi"/>
        </w:rPr>
      </w:pPr>
      <w:r w:rsidRPr="00826D2B">
        <w:rPr>
          <w:rFonts w:asciiTheme="minorHAnsi" w:hAnsiTheme="minorHAnsi" w:cstheme="minorHAnsi"/>
        </w:rPr>
        <w:t xml:space="preserve">1 </w:t>
      </w:r>
      <w:r w:rsidRPr="00826D2B">
        <w:rPr>
          <w:rFonts w:asciiTheme="minorHAnsi" w:hAnsiTheme="minorHAnsi" w:cstheme="minorHAnsi"/>
          <w:u w:val="single"/>
        </w:rPr>
        <w:t>21st Century Community Learning Centers</w:t>
      </w:r>
      <w:r w:rsidRPr="00826D2B">
        <w:rPr>
          <w:rFonts w:asciiTheme="minorHAnsi" w:hAnsiTheme="minorHAnsi" w:cstheme="minorHAnsi"/>
        </w:rPr>
        <w:t xml:space="preserve"> are community learning centers that provide academic enrichment opportunities, which may be an alternative learning space for your child. Contact your </w:t>
      </w:r>
      <w:r w:rsidRPr="00826D2B">
        <w:rPr>
          <w:rFonts w:asciiTheme="minorHAnsi" w:hAnsiTheme="minorHAnsi" w:cstheme="minorHAnsi"/>
          <w:u w:val="single"/>
        </w:rPr>
        <w:t>state education agency</w:t>
      </w:r>
      <w:r w:rsidRPr="00826D2B">
        <w:rPr>
          <w:rFonts w:asciiTheme="minorHAnsi" w:hAnsiTheme="minorHAnsi" w:cstheme="minorHAnsi"/>
        </w:rPr>
        <w:t xml:space="preserve"> for more information.</w:t>
      </w:r>
      <w:r w:rsidR="005B34D5" w:rsidRPr="00826D2B">
        <w:rPr>
          <w:rFonts w:asciiTheme="minorHAnsi" w:hAnsiTheme="minorHAnsi" w:cstheme="minorHAnsi"/>
        </w:rPr>
        <w:tab/>
      </w:r>
      <w:r w:rsidR="005B34D5" w:rsidRPr="00826D2B">
        <w:rPr>
          <w:rFonts w:asciiTheme="minorHAnsi" w:hAnsiTheme="minorHAnsi" w:cstheme="minorHAnsi"/>
        </w:rPr>
        <w:tab/>
      </w:r>
      <w:r w:rsidR="005B34D5" w:rsidRPr="00826D2B">
        <w:rPr>
          <w:rFonts w:asciiTheme="minorHAnsi" w:hAnsiTheme="minorHAnsi" w:cstheme="minorHAnsi"/>
        </w:rPr>
        <w:tab/>
      </w:r>
    </w:p>
    <w:p w14:paraId="758C16AF" w14:textId="77777777" w:rsidR="005B34D5" w:rsidRPr="00826D2B" w:rsidRDefault="005B34D5" w:rsidP="00BD5015">
      <w:pPr>
        <w:pStyle w:val="Heading2"/>
        <w:rPr>
          <w:rFonts w:asciiTheme="minorHAnsi" w:hAnsiTheme="minorHAnsi" w:cstheme="minorHAnsi"/>
        </w:rPr>
      </w:pPr>
      <w:r w:rsidRPr="00826D2B">
        <w:rPr>
          <w:rFonts w:asciiTheme="minorHAnsi" w:hAnsiTheme="minorHAnsi" w:cstheme="minorHAnsi"/>
        </w:rPr>
        <w:lastRenderedPageBreak/>
        <w:t>School-based services</w:t>
      </w:r>
    </w:p>
    <w:p w14:paraId="576BDB1C" w14:textId="30C19F9D" w:rsidR="003D15CB" w:rsidRPr="00826D2B" w:rsidRDefault="003D15CB" w:rsidP="003D15CB">
      <w:pPr>
        <w:pStyle w:val="TranscriberNote"/>
        <w:ind w:left="0" w:firstLine="0"/>
        <w:rPr>
          <w:rFonts w:asciiTheme="minorHAnsi" w:hAnsiTheme="minorHAnsi" w:cstheme="minorHAnsi"/>
        </w:rPr>
      </w:pPr>
      <w:r w:rsidRPr="00826D2B">
        <w:rPr>
          <w:rFonts w:asciiTheme="minorHAnsi" w:hAnsiTheme="minorHAnsi" w:cstheme="minorHAnsi"/>
        </w:rPr>
        <w:t>You can use this checklist to consider whether your child and your family will be able to access school-based services you may be using. If you select “Yes” for most items, you may want to consider virtual/at-home learning for your child. If you select “No” or “Unsure” for any item, consider whether you would prefer to receive these services in school. If your child is at higher risk for severe illness and relies on school-based services that are only available on site, you may want to have additional conversations with your school to address concerns you may have.</w:t>
      </w:r>
    </w:p>
    <w:p w14:paraId="0F1528AC" w14:textId="77777777" w:rsidR="003D15CB" w:rsidRPr="00826D2B" w:rsidRDefault="003D15CB" w:rsidP="003D15CB">
      <w:pPr>
        <w:pStyle w:val="TranscriberNote"/>
        <w:ind w:left="0" w:firstLine="0"/>
        <w:rPr>
          <w:rFonts w:asciiTheme="minorHAnsi" w:hAnsiTheme="minorHAnsi" w:cstheme="minorHAnsi"/>
        </w:rPr>
      </w:pPr>
    </w:p>
    <w:p w14:paraId="7725CBF0" w14:textId="0A81F656" w:rsidR="00BD5015" w:rsidRPr="00826D2B" w:rsidRDefault="00BD5015" w:rsidP="003D15CB">
      <w:pPr>
        <w:pStyle w:val="TranscriberNote"/>
        <w:rPr>
          <w:rFonts w:asciiTheme="minorHAnsi" w:hAnsiTheme="minorHAnsi" w:cstheme="minorHAnsi"/>
          <w:noProof/>
        </w:rPr>
      </w:pPr>
      <w:r w:rsidRPr="00826D2B">
        <w:rPr>
          <w:rFonts w:asciiTheme="minorHAnsi" w:hAnsiTheme="minorHAnsi" w:cstheme="minorHAnsi"/>
          <w:noProof/>
        </w:rPr>
        <w:t>In print</w:t>
      </w:r>
      <w:r w:rsidR="00B54A81" w:rsidRPr="00826D2B">
        <w:rPr>
          <w:rFonts w:asciiTheme="minorHAnsi" w:hAnsiTheme="minorHAnsi" w:cstheme="minorHAnsi"/>
          <w:noProof/>
        </w:rPr>
        <w:t>,</w:t>
      </w:r>
      <w:r w:rsidRPr="00826D2B">
        <w:rPr>
          <w:rFonts w:asciiTheme="minorHAnsi" w:hAnsiTheme="minorHAnsi" w:cstheme="minorHAnsi"/>
          <w:noProof/>
        </w:rPr>
        <w:t xml:space="preserve"> a table format is presented with each item followed by four blank entries with the following column headings: </w:t>
      </w:r>
      <w:r w:rsidR="003D15CB" w:rsidRPr="00826D2B">
        <w:rPr>
          <w:rFonts w:asciiTheme="minorHAnsi" w:hAnsiTheme="minorHAnsi" w:cstheme="minorHAnsi"/>
          <w:noProof/>
        </w:rPr>
        <w:t>Yes, No, Unsure and Not Applicable</w:t>
      </w:r>
      <w:r w:rsidRPr="00826D2B">
        <w:rPr>
          <w:rFonts w:asciiTheme="minorHAnsi" w:hAnsiTheme="minorHAnsi" w:cstheme="minorHAnsi"/>
          <w:noProof/>
        </w:rPr>
        <w:t xml:space="preserve">. In </w:t>
      </w:r>
      <w:r w:rsidR="00B54A81" w:rsidRPr="00826D2B">
        <w:rPr>
          <w:rFonts w:asciiTheme="minorHAnsi" w:hAnsiTheme="minorHAnsi" w:cstheme="minorHAnsi"/>
          <w:noProof/>
        </w:rPr>
        <w:t>this version,</w:t>
      </w:r>
      <w:r w:rsidRPr="00826D2B">
        <w:rPr>
          <w:rFonts w:asciiTheme="minorHAnsi" w:hAnsiTheme="minorHAnsi" w:cstheme="minorHAnsi"/>
          <w:noProof/>
        </w:rPr>
        <w:t xml:space="preserve"> the table format and blank columns are omitted.</w:t>
      </w:r>
    </w:p>
    <w:p w14:paraId="6FB40DD8" w14:textId="77777777" w:rsidR="003D15CB" w:rsidRPr="00826D2B" w:rsidRDefault="003D15CB" w:rsidP="003D15CB">
      <w:pPr>
        <w:pStyle w:val="TranscriberNote"/>
        <w:rPr>
          <w:rFonts w:asciiTheme="minorHAnsi" w:hAnsiTheme="minorHAnsi" w:cstheme="minorHAnsi"/>
        </w:rPr>
      </w:pPr>
    </w:p>
    <w:p w14:paraId="79F1150D" w14:textId="77777777" w:rsidR="003D15CB" w:rsidRPr="00826D2B" w:rsidRDefault="003D15CB" w:rsidP="003D15CB">
      <w:pPr>
        <w:pStyle w:val="TranscriberNote"/>
        <w:ind w:left="0" w:firstLine="0"/>
        <w:rPr>
          <w:rFonts w:asciiTheme="minorHAnsi" w:hAnsiTheme="minorHAnsi" w:cstheme="minorHAnsi"/>
        </w:rPr>
      </w:pPr>
      <w:r w:rsidRPr="00826D2B">
        <w:rPr>
          <w:rFonts w:asciiTheme="minorHAnsi" w:hAnsiTheme="minorHAnsi" w:cstheme="minorHAnsi"/>
        </w:rPr>
        <w:t xml:space="preserve">School-Based Services Checklist </w:t>
      </w:r>
    </w:p>
    <w:p w14:paraId="4E2022EF" w14:textId="7B229D14" w:rsidR="00BD5015" w:rsidRPr="00826D2B" w:rsidRDefault="00BD5015" w:rsidP="003D15CB">
      <w:pPr>
        <w:pStyle w:val="TranscriberNote"/>
        <w:ind w:left="0" w:firstLine="0"/>
        <w:rPr>
          <w:rFonts w:asciiTheme="minorHAnsi" w:hAnsiTheme="minorHAnsi" w:cstheme="minorHAnsi"/>
        </w:rPr>
      </w:pPr>
      <w:r w:rsidRPr="00826D2B">
        <w:rPr>
          <w:rStyle w:val="DBTCode"/>
          <w:rFonts w:asciiTheme="minorHAnsi" w:hAnsiTheme="minorHAnsi" w:cstheme="minorHAnsi"/>
        </w:rPr>
        <w:t xml:space="preserve"> [[*sk1*]]</w:t>
      </w:r>
    </w:p>
    <w:p w14:paraId="7EA490BF" w14:textId="063B9031" w:rsidR="003D15CB" w:rsidRPr="00826D2B" w:rsidRDefault="005B34D5" w:rsidP="003D15CB">
      <w:pPr>
        <w:pStyle w:val="1-3"/>
        <w:rPr>
          <w:rFonts w:asciiTheme="minorHAnsi" w:hAnsiTheme="minorHAnsi" w:cstheme="minorHAnsi"/>
        </w:rPr>
      </w:pPr>
      <w:r w:rsidRPr="00826D2B">
        <w:rPr>
          <w:rFonts w:asciiTheme="minorHAnsi" w:hAnsiTheme="minorHAnsi" w:cstheme="minorHAnsi"/>
        </w:rPr>
        <w:t>If your child has an Individualized Education Program (IEP) or other specialized learning or behavior plan…</w:t>
      </w:r>
    </w:p>
    <w:p w14:paraId="0664683E" w14:textId="36176565" w:rsidR="005B34D5" w:rsidRPr="00826D2B" w:rsidRDefault="005B34D5" w:rsidP="00BD5015">
      <w:pPr>
        <w:pStyle w:val="1-3"/>
        <w:rPr>
          <w:rFonts w:asciiTheme="minorHAnsi" w:hAnsiTheme="minorHAnsi" w:cstheme="minorHAnsi"/>
        </w:rPr>
      </w:pPr>
      <w:r w:rsidRPr="00826D2B">
        <w:rPr>
          <w:rFonts w:asciiTheme="minorHAnsi" w:hAnsiTheme="minorHAnsi" w:cstheme="minorHAnsi"/>
        </w:rPr>
        <w:t xml:space="preserve">My child </w:t>
      </w:r>
      <w:proofErr w:type="gramStart"/>
      <w:r w:rsidRPr="00826D2B">
        <w:rPr>
          <w:rFonts w:asciiTheme="minorHAnsi" w:hAnsiTheme="minorHAnsi" w:cstheme="minorHAnsi"/>
        </w:rPr>
        <w:t>is able to</w:t>
      </w:r>
      <w:proofErr w:type="gramEnd"/>
      <w:r w:rsidRPr="00826D2B">
        <w:rPr>
          <w:rFonts w:asciiTheme="minorHAnsi" w:hAnsiTheme="minorHAnsi" w:cstheme="minorHAnsi"/>
        </w:rPr>
        <w:t xml:space="preserve"> receive the required IEP learning accommodations through a virtual/at-home learning option that meets my family’s needs.</w:t>
      </w:r>
    </w:p>
    <w:p w14:paraId="3A999302" w14:textId="77777777" w:rsidR="003D15CB" w:rsidRPr="00826D2B" w:rsidRDefault="003D15CB" w:rsidP="00BD5015">
      <w:pPr>
        <w:pStyle w:val="1-3"/>
        <w:rPr>
          <w:rFonts w:asciiTheme="minorHAnsi" w:hAnsiTheme="minorHAnsi" w:cstheme="minorHAnsi"/>
        </w:rPr>
      </w:pPr>
    </w:p>
    <w:p w14:paraId="54FFD535" w14:textId="77777777" w:rsidR="005B34D5" w:rsidRPr="00826D2B" w:rsidRDefault="005B34D5" w:rsidP="00BD5015">
      <w:pPr>
        <w:pStyle w:val="1-3"/>
        <w:rPr>
          <w:rFonts w:asciiTheme="minorHAnsi" w:hAnsiTheme="minorHAnsi" w:cstheme="minorHAnsi"/>
        </w:rPr>
      </w:pPr>
      <w:r w:rsidRPr="00826D2B">
        <w:rPr>
          <w:rFonts w:asciiTheme="minorHAnsi" w:hAnsiTheme="minorHAnsi" w:cstheme="minorHAnsi"/>
        </w:rPr>
        <w:t>If your child receives school-based learning services (e.g., tutoring before or after school) …</w:t>
      </w:r>
    </w:p>
    <w:p w14:paraId="75A3456A" w14:textId="30A979DC" w:rsidR="005B34D5" w:rsidRPr="00826D2B" w:rsidRDefault="005B34D5" w:rsidP="00BD5015">
      <w:pPr>
        <w:pStyle w:val="1-3"/>
        <w:rPr>
          <w:rFonts w:asciiTheme="minorHAnsi" w:hAnsiTheme="minorHAnsi" w:cstheme="minorHAnsi"/>
        </w:rPr>
      </w:pPr>
      <w:r w:rsidRPr="00826D2B">
        <w:rPr>
          <w:rFonts w:asciiTheme="minorHAnsi" w:hAnsiTheme="minorHAnsi" w:cstheme="minorHAnsi"/>
        </w:rPr>
        <w:t xml:space="preserve">My child </w:t>
      </w:r>
      <w:proofErr w:type="gramStart"/>
      <w:r w:rsidRPr="00826D2B">
        <w:rPr>
          <w:rFonts w:asciiTheme="minorHAnsi" w:hAnsiTheme="minorHAnsi" w:cstheme="minorHAnsi"/>
        </w:rPr>
        <w:t>is able to</w:t>
      </w:r>
      <w:proofErr w:type="gramEnd"/>
      <w:r w:rsidRPr="00826D2B">
        <w:rPr>
          <w:rFonts w:asciiTheme="minorHAnsi" w:hAnsiTheme="minorHAnsi" w:cstheme="minorHAnsi"/>
        </w:rPr>
        <w:t xml:space="preserve"> receive needed school-based learning services through a virtual/at-home learning option that meets my family’s needs.</w:t>
      </w:r>
    </w:p>
    <w:p w14:paraId="70B4C75C" w14:textId="77777777" w:rsidR="003D15CB" w:rsidRPr="00826D2B" w:rsidRDefault="003D15CB" w:rsidP="00BD5015">
      <w:pPr>
        <w:pStyle w:val="1-3"/>
        <w:rPr>
          <w:rFonts w:asciiTheme="minorHAnsi" w:hAnsiTheme="minorHAnsi" w:cstheme="minorHAnsi"/>
        </w:rPr>
      </w:pPr>
    </w:p>
    <w:p w14:paraId="13AAFAAE" w14:textId="77777777" w:rsidR="005B34D5" w:rsidRPr="00826D2B" w:rsidRDefault="005B34D5" w:rsidP="00BD5015">
      <w:pPr>
        <w:pStyle w:val="1-3"/>
        <w:rPr>
          <w:rFonts w:asciiTheme="minorHAnsi" w:hAnsiTheme="minorHAnsi" w:cstheme="minorHAnsi"/>
        </w:rPr>
      </w:pPr>
      <w:r w:rsidRPr="00826D2B">
        <w:rPr>
          <w:rFonts w:asciiTheme="minorHAnsi" w:hAnsiTheme="minorHAnsi" w:cstheme="minorHAnsi"/>
        </w:rPr>
        <w:t>If your child receives school-based nutrition services (e.g., school breakfast or lunch) …</w:t>
      </w:r>
    </w:p>
    <w:p w14:paraId="215FB2C4" w14:textId="6250F77A" w:rsidR="005B34D5" w:rsidRPr="00826D2B" w:rsidRDefault="005B34D5" w:rsidP="00BD5015">
      <w:pPr>
        <w:pStyle w:val="1-3"/>
        <w:rPr>
          <w:rFonts w:asciiTheme="minorHAnsi" w:hAnsiTheme="minorHAnsi" w:cstheme="minorHAnsi"/>
          <w:u w:val="single"/>
          <w:vertAlign w:val="superscript"/>
        </w:rPr>
      </w:pPr>
      <w:r w:rsidRPr="00826D2B">
        <w:rPr>
          <w:rFonts w:asciiTheme="minorHAnsi" w:hAnsiTheme="minorHAnsi" w:cstheme="minorHAnsi"/>
        </w:rPr>
        <w:t xml:space="preserve">My child has an alternative to the nutrition services provided in schools that adequately meets our family’s needs </w:t>
      </w:r>
      <w:r w:rsidRPr="00826D2B">
        <w:rPr>
          <w:rFonts w:asciiTheme="minorHAnsi" w:hAnsiTheme="minorHAnsi" w:cstheme="minorHAnsi"/>
          <w:u w:val="single"/>
        </w:rPr>
        <w:t>[Your school district’s child nutrition website may have this information].1</w:t>
      </w:r>
    </w:p>
    <w:p w14:paraId="5732E241" w14:textId="77777777" w:rsidR="003D15CB" w:rsidRPr="00826D2B" w:rsidRDefault="003D15CB" w:rsidP="00BD5015">
      <w:pPr>
        <w:pStyle w:val="1-3"/>
        <w:rPr>
          <w:rFonts w:asciiTheme="minorHAnsi" w:hAnsiTheme="minorHAnsi" w:cstheme="minorHAnsi"/>
        </w:rPr>
      </w:pPr>
    </w:p>
    <w:p w14:paraId="6F59BC9A" w14:textId="77777777" w:rsidR="005B34D5" w:rsidRPr="00826D2B" w:rsidRDefault="005B34D5" w:rsidP="00BD5015">
      <w:pPr>
        <w:pStyle w:val="1-3"/>
        <w:rPr>
          <w:rFonts w:asciiTheme="minorHAnsi" w:hAnsiTheme="minorHAnsi" w:cstheme="minorHAnsi"/>
          <w:u w:val="single"/>
        </w:rPr>
      </w:pPr>
      <w:r w:rsidRPr="00826D2B">
        <w:rPr>
          <w:rFonts w:asciiTheme="minorHAnsi" w:hAnsiTheme="minorHAnsi" w:cstheme="minorHAnsi"/>
          <w:u w:val="single"/>
        </w:rPr>
        <w:t>If your child receives school-based behavioral services (e.g., social skills training, occupational therapy, speech/language therapy) …</w:t>
      </w:r>
    </w:p>
    <w:p w14:paraId="60A55103" w14:textId="3AD33A91" w:rsidR="005B34D5" w:rsidRPr="00826D2B" w:rsidRDefault="005B34D5" w:rsidP="00BD5015">
      <w:pPr>
        <w:pStyle w:val="1-3"/>
        <w:rPr>
          <w:rFonts w:asciiTheme="minorHAnsi" w:hAnsiTheme="minorHAnsi" w:cstheme="minorHAnsi"/>
        </w:rPr>
      </w:pPr>
      <w:r w:rsidRPr="00826D2B">
        <w:rPr>
          <w:rFonts w:asciiTheme="minorHAnsi" w:hAnsiTheme="minorHAnsi" w:cstheme="minorHAnsi"/>
        </w:rPr>
        <w:lastRenderedPageBreak/>
        <w:t xml:space="preserve">My child </w:t>
      </w:r>
      <w:proofErr w:type="gramStart"/>
      <w:r w:rsidRPr="00826D2B">
        <w:rPr>
          <w:rFonts w:asciiTheme="minorHAnsi" w:hAnsiTheme="minorHAnsi" w:cstheme="minorHAnsi"/>
        </w:rPr>
        <w:t>is able to</w:t>
      </w:r>
      <w:proofErr w:type="gramEnd"/>
      <w:r w:rsidRPr="00826D2B">
        <w:rPr>
          <w:rFonts w:asciiTheme="minorHAnsi" w:hAnsiTheme="minorHAnsi" w:cstheme="minorHAnsi"/>
        </w:rPr>
        <w:t xml:space="preserve"> receive needed behavioral services through a virtual/at-home option that meets my family’s needs.</w:t>
      </w:r>
    </w:p>
    <w:p w14:paraId="547AAC82" w14:textId="77777777" w:rsidR="00DB71CB" w:rsidRPr="00826D2B" w:rsidRDefault="00DB71CB" w:rsidP="00BD5015">
      <w:pPr>
        <w:pStyle w:val="1-3"/>
        <w:rPr>
          <w:rFonts w:asciiTheme="minorHAnsi" w:hAnsiTheme="minorHAnsi" w:cstheme="minorHAnsi"/>
        </w:rPr>
      </w:pPr>
    </w:p>
    <w:p w14:paraId="4121BDAD" w14:textId="77777777" w:rsidR="005B34D5" w:rsidRPr="00826D2B" w:rsidRDefault="005B34D5" w:rsidP="00BD5015">
      <w:pPr>
        <w:pStyle w:val="1-3"/>
        <w:rPr>
          <w:rFonts w:asciiTheme="minorHAnsi" w:hAnsiTheme="minorHAnsi" w:cstheme="minorHAnsi"/>
        </w:rPr>
      </w:pPr>
      <w:r w:rsidRPr="00826D2B">
        <w:rPr>
          <w:rFonts w:asciiTheme="minorHAnsi" w:hAnsiTheme="minorHAnsi" w:cstheme="minorHAnsi"/>
        </w:rPr>
        <w:t>If your child receives school-based emotional or mental health services…</w:t>
      </w:r>
    </w:p>
    <w:p w14:paraId="46766AAB" w14:textId="0138DD48" w:rsidR="005B34D5" w:rsidRPr="00826D2B" w:rsidRDefault="005B34D5" w:rsidP="00BD5015">
      <w:pPr>
        <w:pStyle w:val="1-3"/>
        <w:rPr>
          <w:rFonts w:asciiTheme="minorHAnsi" w:hAnsiTheme="minorHAnsi" w:cstheme="minorHAnsi"/>
        </w:rPr>
      </w:pPr>
      <w:r w:rsidRPr="00826D2B">
        <w:rPr>
          <w:rFonts w:asciiTheme="minorHAnsi" w:hAnsiTheme="minorHAnsi" w:cstheme="minorHAnsi"/>
        </w:rPr>
        <w:t xml:space="preserve">My child </w:t>
      </w:r>
      <w:proofErr w:type="gramStart"/>
      <w:r w:rsidRPr="00826D2B">
        <w:rPr>
          <w:rFonts w:asciiTheme="minorHAnsi" w:hAnsiTheme="minorHAnsi" w:cstheme="minorHAnsi"/>
        </w:rPr>
        <w:t>is able to</w:t>
      </w:r>
      <w:proofErr w:type="gramEnd"/>
      <w:r w:rsidRPr="00826D2B">
        <w:rPr>
          <w:rFonts w:asciiTheme="minorHAnsi" w:hAnsiTheme="minorHAnsi" w:cstheme="minorHAnsi"/>
        </w:rPr>
        <w:t xml:space="preserve"> receive needed emotional or mental health services through a virtual/at-home option that meets my family’s needs.</w:t>
      </w:r>
    </w:p>
    <w:p w14:paraId="7D8DD5C4" w14:textId="77777777" w:rsidR="00DB71CB" w:rsidRPr="00826D2B" w:rsidRDefault="00DB71CB" w:rsidP="00BD5015">
      <w:pPr>
        <w:pStyle w:val="1-3"/>
        <w:rPr>
          <w:rFonts w:asciiTheme="minorHAnsi" w:hAnsiTheme="minorHAnsi" w:cstheme="minorHAnsi"/>
        </w:rPr>
      </w:pPr>
    </w:p>
    <w:p w14:paraId="47E6ED46" w14:textId="77777777" w:rsidR="005B34D5" w:rsidRPr="00826D2B" w:rsidRDefault="005B34D5" w:rsidP="00BD5015">
      <w:pPr>
        <w:pStyle w:val="1-3"/>
        <w:rPr>
          <w:rFonts w:asciiTheme="minorHAnsi" w:hAnsiTheme="minorHAnsi" w:cstheme="minorHAnsi"/>
        </w:rPr>
      </w:pPr>
      <w:r w:rsidRPr="00826D2B">
        <w:rPr>
          <w:rFonts w:asciiTheme="minorHAnsi" w:hAnsiTheme="minorHAnsi" w:cstheme="minorHAnsi"/>
        </w:rPr>
        <w:t>If your child attends after care (including after school clubs and activities) provided by the school…</w:t>
      </w:r>
    </w:p>
    <w:p w14:paraId="01297764" w14:textId="454EAC67" w:rsidR="005B34D5" w:rsidRPr="00826D2B" w:rsidRDefault="005B34D5" w:rsidP="00BD5015">
      <w:pPr>
        <w:pStyle w:val="1-3"/>
        <w:rPr>
          <w:rFonts w:asciiTheme="minorHAnsi" w:hAnsiTheme="minorHAnsi" w:cstheme="minorHAnsi"/>
        </w:rPr>
      </w:pPr>
      <w:r w:rsidRPr="00826D2B">
        <w:rPr>
          <w:rFonts w:asciiTheme="minorHAnsi" w:hAnsiTheme="minorHAnsi" w:cstheme="minorHAnsi"/>
        </w:rPr>
        <w:t>My child has an alternative to the after-care services provided by schools that adequately meets my family’s needs.</w:t>
      </w:r>
    </w:p>
    <w:p w14:paraId="7638B585" w14:textId="77777777" w:rsidR="00DB71CB" w:rsidRPr="00826D2B" w:rsidRDefault="00DB71CB" w:rsidP="00BD5015">
      <w:pPr>
        <w:pStyle w:val="1-3"/>
        <w:rPr>
          <w:rFonts w:asciiTheme="minorHAnsi" w:hAnsiTheme="minorHAnsi" w:cstheme="minorHAnsi"/>
        </w:rPr>
      </w:pPr>
    </w:p>
    <w:p w14:paraId="51091E2D" w14:textId="1D39CE37" w:rsidR="0011042E" w:rsidRPr="00826D2B" w:rsidRDefault="005B34D5" w:rsidP="00BD5015">
      <w:pPr>
        <w:pStyle w:val="Footnote"/>
        <w:rPr>
          <w:rFonts w:asciiTheme="minorHAnsi" w:hAnsiTheme="minorHAnsi" w:cstheme="minorHAnsi"/>
        </w:rPr>
      </w:pPr>
      <w:r w:rsidRPr="00826D2B">
        <w:rPr>
          <w:rFonts w:asciiTheme="minorHAnsi" w:hAnsiTheme="minorHAnsi" w:cstheme="minorHAnsi"/>
        </w:rPr>
        <w:t>1 School meals in some states may still be available to parents with kids for children learning from home, although this may be subject to change. Learn about parent meal pick-up options here:</w:t>
      </w:r>
      <w:r w:rsidR="00414D12" w:rsidRPr="00826D2B">
        <w:rPr>
          <w:rFonts w:asciiTheme="minorHAnsi" w:hAnsiTheme="minorHAnsi" w:cstheme="minorHAnsi"/>
        </w:rPr>
        <w:t xml:space="preserve"> </w:t>
      </w:r>
      <w:r w:rsidR="00DD3116" w:rsidRPr="00826D2B">
        <w:rPr>
          <w:rStyle w:val="DBTCode"/>
          <w:rFonts w:asciiTheme="minorHAnsi" w:hAnsiTheme="minorHAnsi" w:cstheme="minorHAnsi"/>
        </w:rPr>
        <w:t>[[*:*]]</w:t>
      </w:r>
      <w:hyperlink r:id="rId12" w:history="1">
        <w:r w:rsidR="00414D12" w:rsidRPr="00826D2B">
          <w:rPr>
            <w:rStyle w:val="Hyperlink"/>
            <w:rFonts w:asciiTheme="minorHAnsi" w:hAnsiTheme="minorHAnsi" w:cstheme="minorHAnsi"/>
            <w:color w:val="auto"/>
            <w:u w:val="none"/>
          </w:rPr>
          <w:t>https://www.fns.usda.gov/meals4kids</w:t>
        </w:r>
      </w:hyperlink>
      <w:r w:rsidR="00DD3116" w:rsidRPr="00826D2B">
        <w:rPr>
          <w:rStyle w:val="DBTCode"/>
          <w:rFonts w:asciiTheme="minorHAnsi" w:hAnsiTheme="minorHAnsi" w:cstheme="minorHAnsi"/>
        </w:rPr>
        <w:t>[[*;*]]</w:t>
      </w:r>
    </w:p>
    <w:p w14:paraId="6208A9BA" w14:textId="77777777" w:rsidR="005B34D5" w:rsidRPr="00826D2B" w:rsidRDefault="005B34D5" w:rsidP="0011042E">
      <w:pPr>
        <w:pStyle w:val="Heading1"/>
        <w:rPr>
          <w:rFonts w:asciiTheme="minorHAnsi" w:hAnsiTheme="minorHAnsi" w:cstheme="minorHAnsi"/>
        </w:rPr>
      </w:pPr>
      <w:r w:rsidRPr="00826D2B">
        <w:rPr>
          <w:rFonts w:asciiTheme="minorHAnsi" w:hAnsiTheme="minorHAnsi" w:cstheme="minorHAnsi"/>
        </w:rPr>
        <w:t>References</w:t>
      </w:r>
    </w:p>
    <w:p w14:paraId="01642502" w14:textId="04589077" w:rsidR="005B34D5" w:rsidRPr="00826D2B" w:rsidRDefault="00931004" w:rsidP="00931004">
      <w:pPr>
        <w:pStyle w:val="1-3"/>
        <w:rPr>
          <w:rFonts w:asciiTheme="minorHAnsi" w:hAnsiTheme="minorHAnsi" w:cstheme="minorHAnsi"/>
        </w:rPr>
      </w:pPr>
      <w:r w:rsidRPr="00826D2B">
        <w:rPr>
          <w:rFonts w:asciiTheme="minorHAnsi" w:hAnsiTheme="minorHAnsi" w:cstheme="minorHAnsi"/>
        </w:rPr>
        <w:t xml:space="preserve">1. </w:t>
      </w:r>
      <w:r w:rsidR="005B34D5" w:rsidRPr="00826D2B">
        <w:rPr>
          <w:rFonts w:asciiTheme="minorHAnsi" w:hAnsiTheme="minorHAnsi" w:cstheme="minorHAnsi"/>
        </w:rPr>
        <w:t xml:space="preserve">Coronavirus Disease 2019 in Children — United States, February 12–April 2, 2020. </w:t>
      </w:r>
      <w:proofErr w:type="spellStart"/>
      <w:r w:rsidR="005B34D5" w:rsidRPr="00826D2B">
        <w:rPr>
          <w:rFonts w:asciiTheme="minorHAnsi" w:hAnsiTheme="minorHAnsi" w:cstheme="minorHAnsi"/>
          <w:i/>
          <w:iCs/>
        </w:rPr>
        <w:t>Morb</w:t>
      </w:r>
      <w:proofErr w:type="spellEnd"/>
      <w:r w:rsidR="005B34D5" w:rsidRPr="00826D2B">
        <w:rPr>
          <w:rFonts w:asciiTheme="minorHAnsi" w:hAnsiTheme="minorHAnsi" w:cstheme="minorHAnsi"/>
          <w:i/>
          <w:iCs/>
        </w:rPr>
        <w:t xml:space="preserve"> Mortal </w:t>
      </w:r>
      <w:proofErr w:type="spellStart"/>
      <w:r w:rsidR="005B34D5" w:rsidRPr="00826D2B">
        <w:rPr>
          <w:rFonts w:asciiTheme="minorHAnsi" w:hAnsiTheme="minorHAnsi" w:cstheme="minorHAnsi"/>
          <w:i/>
          <w:iCs/>
        </w:rPr>
        <w:t>Wkly</w:t>
      </w:r>
      <w:proofErr w:type="spellEnd"/>
      <w:r w:rsidR="005B34D5" w:rsidRPr="00826D2B">
        <w:rPr>
          <w:rFonts w:asciiTheme="minorHAnsi" w:hAnsiTheme="minorHAnsi" w:cstheme="minorHAnsi"/>
          <w:i/>
          <w:iCs/>
        </w:rPr>
        <w:t xml:space="preserve"> Rep</w:t>
      </w:r>
      <w:r w:rsidR="005B34D5" w:rsidRPr="00826D2B">
        <w:rPr>
          <w:rFonts w:asciiTheme="minorHAnsi" w:hAnsiTheme="minorHAnsi" w:cstheme="minorHAnsi"/>
        </w:rPr>
        <w:t xml:space="preserve">. </w:t>
      </w:r>
      <w:proofErr w:type="gramStart"/>
      <w:r w:rsidR="005B34D5" w:rsidRPr="00826D2B">
        <w:rPr>
          <w:rFonts w:asciiTheme="minorHAnsi" w:hAnsiTheme="minorHAnsi" w:cstheme="minorHAnsi"/>
        </w:rPr>
        <w:t>2020;69:422</w:t>
      </w:r>
      <w:proofErr w:type="gramEnd"/>
      <w:r w:rsidR="005B34D5" w:rsidRPr="00826D2B">
        <w:rPr>
          <w:rFonts w:asciiTheme="minorHAnsi" w:hAnsiTheme="minorHAnsi" w:cstheme="minorHAnsi"/>
        </w:rPr>
        <w:t>–426.</w:t>
      </w:r>
    </w:p>
    <w:p w14:paraId="79EC686F" w14:textId="178058A9" w:rsidR="005B34D5" w:rsidRPr="00826D2B" w:rsidRDefault="00CF05DF" w:rsidP="00931004">
      <w:pPr>
        <w:pStyle w:val="1-3"/>
        <w:rPr>
          <w:rFonts w:asciiTheme="minorHAnsi" w:hAnsiTheme="minorHAnsi" w:cstheme="minorHAnsi"/>
        </w:rPr>
      </w:pPr>
      <w:r w:rsidRPr="00826D2B">
        <w:rPr>
          <w:rFonts w:asciiTheme="minorHAnsi" w:hAnsiTheme="minorHAnsi" w:cstheme="minorHAnsi"/>
        </w:rPr>
        <w:t xml:space="preserve">2. </w:t>
      </w:r>
      <w:r w:rsidR="005B34D5" w:rsidRPr="00826D2B">
        <w:rPr>
          <w:rFonts w:asciiTheme="minorHAnsi" w:hAnsiTheme="minorHAnsi" w:cstheme="minorHAnsi"/>
        </w:rPr>
        <w:t xml:space="preserve">CDC COVID Data Tracker. Available at </w:t>
      </w:r>
      <w:r w:rsidR="00DD3116" w:rsidRPr="00826D2B">
        <w:rPr>
          <w:rStyle w:val="DBTCode"/>
          <w:rFonts w:asciiTheme="minorHAnsi" w:hAnsiTheme="minorHAnsi" w:cstheme="minorHAnsi"/>
        </w:rPr>
        <w:t>[[*:*]]</w:t>
      </w:r>
      <w:r w:rsidR="005B34D5" w:rsidRPr="00826D2B">
        <w:rPr>
          <w:rFonts w:asciiTheme="minorHAnsi" w:hAnsiTheme="minorHAnsi" w:cstheme="minorHAnsi"/>
        </w:rPr>
        <w:t>https://www.cdc.gov/covid-data-tracker/. Accessed on July 21, 2020.</w:t>
      </w:r>
      <w:r w:rsidR="00DD3116" w:rsidRPr="00826D2B">
        <w:rPr>
          <w:rStyle w:val="DBTCode"/>
          <w:rFonts w:asciiTheme="minorHAnsi" w:hAnsiTheme="minorHAnsi" w:cstheme="minorHAnsi"/>
        </w:rPr>
        <w:t>[[*;*]]</w:t>
      </w:r>
    </w:p>
    <w:p w14:paraId="7D6F58B1" w14:textId="4D453973" w:rsidR="005B34D5" w:rsidRPr="00826D2B" w:rsidRDefault="00CF05DF" w:rsidP="00931004">
      <w:pPr>
        <w:pStyle w:val="1-3"/>
        <w:rPr>
          <w:rFonts w:asciiTheme="minorHAnsi" w:hAnsiTheme="minorHAnsi" w:cstheme="minorHAnsi"/>
        </w:rPr>
      </w:pPr>
      <w:r w:rsidRPr="00826D2B">
        <w:rPr>
          <w:rFonts w:asciiTheme="minorHAnsi" w:hAnsiTheme="minorHAnsi" w:cstheme="minorHAnsi"/>
        </w:rPr>
        <w:t xml:space="preserve">3. </w:t>
      </w:r>
      <w:r w:rsidR="005B34D5" w:rsidRPr="00826D2B">
        <w:rPr>
          <w:rFonts w:asciiTheme="minorHAnsi" w:hAnsiTheme="minorHAnsi" w:cstheme="minorHAnsi"/>
        </w:rPr>
        <w:t xml:space="preserve">Feldstein LR, Rose EB, Horwitz SM, Collins JP, </w:t>
      </w:r>
      <w:proofErr w:type="spellStart"/>
      <w:r w:rsidR="005B34D5" w:rsidRPr="00826D2B">
        <w:rPr>
          <w:rFonts w:asciiTheme="minorHAnsi" w:hAnsiTheme="minorHAnsi" w:cstheme="minorHAnsi"/>
        </w:rPr>
        <w:t>Newhams</w:t>
      </w:r>
      <w:proofErr w:type="spellEnd"/>
      <w:r w:rsidR="005B34D5" w:rsidRPr="00826D2B">
        <w:rPr>
          <w:rFonts w:asciiTheme="minorHAnsi" w:hAnsiTheme="minorHAnsi" w:cstheme="minorHAnsi"/>
        </w:rPr>
        <w:t xml:space="preserve"> MM, Son MB, </w:t>
      </w:r>
      <w:proofErr w:type="spellStart"/>
      <w:r w:rsidR="005B34D5" w:rsidRPr="00826D2B">
        <w:rPr>
          <w:rFonts w:asciiTheme="minorHAnsi" w:hAnsiTheme="minorHAnsi" w:cstheme="minorHAnsi"/>
        </w:rPr>
        <w:t>Newburger</w:t>
      </w:r>
      <w:proofErr w:type="spellEnd"/>
      <w:r w:rsidR="005B34D5" w:rsidRPr="00826D2B">
        <w:rPr>
          <w:rFonts w:asciiTheme="minorHAnsi" w:hAnsiTheme="minorHAnsi" w:cstheme="minorHAnsi"/>
        </w:rPr>
        <w:t xml:space="preserve"> JW, Kleinman LC, </w:t>
      </w:r>
      <w:proofErr w:type="spellStart"/>
      <w:r w:rsidR="005B34D5" w:rsidRPr="00826D2B">
        <w:rPr>
          <w:rFonts w:asciiTheme="minorHAnsi" w:hAnsiTheme="minorHAnsi" w:cstheme="minorHAnsi"/>
        </w:rPr>
        <w:t>Heidemann</w:t>
      </w:r>
      <w:proofErr w:type="spellEnd"/>
      <w:r w:rsidR="005B34D5" w:rsidRPr="00826D2B">
        <w:rPr>
          <w:rFonts w:asciiTheme="minorHAnsi" w:hAnsiTheme="minorHAnsi" w:cstheme="minorHAnsi"/>
        </w:rPr>
        <w:t xml:space="preserve"> SM, Martin AA, Singh AR. Multisystem Inflammatory Syndrome in US Children and Adolescents [published online ahead of print June 29, 2020]. </w:t>
      </w:r>
      <w:r w:rsidR="005B34D5" w:rsidRPr="00826D2B">
        <w:rPr>
          <w:rFonts w:asciiTheme="minorHAnsi" w:hAnsiTheme="minorHAnsi" w:cstheme="minorHAnsi"/>
          <w:i/>
          <w:iCs/>
        </w:rPr>
        <w:t xml:space="preserve">New </w:t>
      </w:r>
      <w:proofErr w:type="spellStart"/>
      <w:r w:rsidR="005B34D5" w:rsidRPr="00826D2B">
        <w:rPr>
          <w:rFonts w:asciiTheme="minorHAnsi" w:hAnsiTheme="minorHAnsi" w:cstheme="minorHAnsi"/>
          <w:i/>
          <w:iCs/>
        </w:rPr>
        <w:t>Eng</w:t>
      </w:r>
      <w:proofErr w:type="spellEnd"/>
      <w:r w:rsidR="005B34D5" w:rsidRPr="00826D2B">
        <w:rPr>
          <w:rFonts w:asciiTheme="minorHAnsi" w:hAnsiTheme="minorHAnsi" w:cstheme="minorHAnsi"/>
          <w:i/>
          <w:iCs/>
        </w:rPr>
        <w:t xml:space="preserve"> J Med</w:t>
      </w:r>
      <w:r w:rsidR="005B34D5" w:rsidRPr="00826D2B">
        <w:rPr>
          <w:rFonts w:asciiTheme="minorHAnsi" w:hAnsiTheme="minorHAnsi" w:cstheme="minorHAnsi"/>
        </w:rPr>
        <w:t>. DOI: 10.1056/NEJMoa2021680</w:t>
      </w:r>
    </w:p>
    <w:p w14:paraId="33AA791C" w14:textId="46AC77A3" w:rsidR="005B34D5" w:rsidRPr="00826D2B" w:rsidRDefault="00CF05DF" w:rsidP="00931004">
      <w:pPr>
        <w:pStyle w:val="1-3"/>
        <w:rPr>
          <w:rFonts w:asciiTheme="minorHAnsi" w:hAnsiTheme="minorHAnsi" w:cstheme="minorHAnsi"/>
        </w:rPr>
      </w:pPr>
      <w:r w:rsidRPr="00826D2B">
        <w:rPr>
          <w:rFonts w:asciiTheme="minorHAnsi" w:hAnsiTheme="minorHAnsi" w:cstheme="minorHAnsi"/>
        </w:rPr>
        <w:t xml:space="preserve">4. </w:t>
      </w:r>
      <w:proofErr w:type="spellStart"/>
      <w:r w:rsidR="005B34D5" w:rsidRPr="00826D2B">
        <w:rPr>
          <w:rFonts w:asciiTheme="minorHAnsi" w:hAnsiTheme="minorHAnsi" w:cstheme="minorHAnsi"/>
        </w:rPr>
        <w:t>Rajmil</w:t>
      </w:r>
      <w:proofErr w:type="spellEnd"/>
      <w:r w:rsidR="005B34D5" w:rsidRPr="00826D2B">
        <w:rPr>
          <w:rFonts w:asciiTheme="minorHAnsi" w:hAnsiTheme="minorHAnsi" w:cstheme="minorHAnsi"/>
        </w:rPr>
        <w:t xml:space="preserve"> L. Role of children in the transmission of the COVID-19 pandemic: a rapid scoping review. BMJ </w:t>
      </w:r>
      <w:proofErr w:type="spellStart"/>
      <w:r w:rsidR="005B34D5" w:rsidRPr="00826D2B">
        <w:rPr>
          <w:rFonts w:asciiTheme="minorHAnsi" w:hAnsiTheme="minorHAnsi" w:cstheme="minorHAnsi"/>
        </w:rPr>
        <w:t>Paediatr</w:t>
      </w:r>
      <w:proofErr w:type="spellEnd"/>
      <w:r w:rsidR="005B34D5" w:rsidRPr="00826D2B">
        <w:rPr>
          <w:rFonts w:asciiTheme="minorHAnsi" w:hAnsiTheme="minorHAnsi" w:cstheme="minorHAnsi"/>
        </w:rPr>
        <w:t xml:space="preserve"> Open. 2020;</w:t>
      </w:r>
      <w:proofErr w:type="gramStart"/>
      <w:r w:rsidR="005B34D5" w:rsidRPr="00826D2B">
        <w:rPr>
          <w:rFonts w:asciiTheme="minorHAnsi" w:hAnsiTheme="minorHAnsi" w:cstheme="minorHAnsi"/>
        </w:rPr>
        <w:t>4:e</w:t>
      </w:r>
      <w:proofErr w:type="gramEnd"/>
      <w:r w:rsidR="005B34D5" w:rsidRPr="00826D2B">
        <w:rPr>
          <w:rFonts w:asciiTheme="minorHAnsi" w:hAnsiTheme="minorHAnsi" w:cstheme="minorHAnsi"/>
        </w:rPr>
        <w:t>000722.</w:t>
      </w:r>
    </w:p>
    <w:p w14:paraId="2DF4F5EC" w14:textId="31419636" w:rsidR="005B34D5" w:rsidRPr="00826D2B" w:rsidRDefault="00CF05DF" w:rsidP="00931004">
      <w:pPr>
        <w:pStyle w:val="1-3"/>
        <w:rPr>
          <w:rFonts w:asciiTheme="minorHAnsi" w:hAnsiTheme="minorHAnsi" w:cstheme="minorHAnsi"/>
        </w:rPr>
      </w:pPr>
      <w:r w:rsidRPr="00826D2B">
        <w:rPr>
          <w:rFonts w:asciiTheme="minorHAnsi" w:hAnsiTheme="minorHAnsi" w:cstheme="minorHAnsi"/>
        </w:rPr>
        <w:t xml:space="preserve">5. </w:t>
      </w:r>
      <w:r w:rsidR="005B34D5" w:rsidRPr="00826D2B">
        <w:rPr>
          <w:rFonts w:asciiTheme="minorHAnsi" w:hAnsiTheme="minorHAnsi" w:cstheme="minorHAnsi"/>
        </w:rPr>
        <w:t xml:space="preserve">Turk, M.A., et al. (2020). Intellectual and developmental disability and COVID-19 case-fatality trends: </w:t>
      </w:r>
      <w:proofErr w:type="spellStart"/>
      <w:r w:rsidR="005B34D5" w:rsidRPr="00826D2B">
        <w:rPr>
          <w:rFonts w:asciiTheme="minorHAnsi" w:hAnsiTheme="minorHAnsi" w:cstheme="minorHAnsi"/>
        </w:rPr>
        <w:t>TriNetX</w:t>
      </w:r>
      <w:proofErr w:type="spellEnd"/>
      <w:r w:rsidR="005B34D5" w:rsidRPr="00826D2B">
        <w:rPr>
          <w:rFonts w:asciiTheme="minorHAnsi" w:hAnsiTheme="minorHAnsi" w:cstheme="minorHAnsi"/>
        </w:rPr>
        <w:t xml:space="preserve"> analysis. Disability and Health Journal, online ahead of print:</w:t>
      </w:r>
      <w:r w:rsidR="00D63AC4" w:rsidRPr="00826D2B">
        <w:rPr>
          <w:rFonts w:asciiTheme="minorHAnsi" w:hAnsiTheme="minorHAnsi" w:cstheme="minorHAnsi"/>
        </w:rPr>
        <w:t xml:space="preserve"> </w:t>
      </w:r>
      <w:r w:rsidR="00D63AC4" w:rsidRPr="00826D2B">
        <w:rPr>
          <w:rStyle w:val="DBTCode"/>
          <w:rFonts w:asciiTheme="minorHAnsi" w:hAnsiTheme="minorHAnsi" w:cstheme="minorHAnsi"/>
        </w:rPr>
        <w:t>[[*:*]]</w:t>
      </w:r>
      <w:r w:rsidR="005B34D5" w:rsidRPr="00826D2B">
        <w:rPr>
          <w:rFonts w:asciiTheme="minorHAnsi" w:hAnsiTheme="minorHAnsi" w:cstheme="minorHAnsi"/>
        </w:rPr>
        <w:t>https://doi.org/10.1016/j.dhjo.2020</w:t>
      </w:r>
      <w:r w:rsidR="00E16DDB" w:rsidRPr="00826D2B">
        <w:rPr>
          <w:rStyle w:val="DBTCode"/>
          <w:rFonts w:asciiTheme="minorHAnsi" w:hAnsiTheme="minorHAnsi" w:cstheme="minorHAnsi"/>
        </w:rPr>
        <w:t>[[*;*]]</w:t>
      </w:r>
    </w:p>
    <w:p w14:paraId="298B34E7" w14:textId="007D9F5E" w:rsidR="005B34D5" w:rsidRPr="00826D2B" w:rsidRDefault="00CF05DF" w:rsidP="00931004">
      <w:pPr>
        <w:pStyle w:val="1-3"/>
        <w:rPr>
          <w:rFonts w:asciiTheme="minorHAnsi" w:hAnsiTheme="minorHAnsi" w:cstheme="minorHAnsi"/>
        </w:rPr>
      </w:pPr>
      <w:r w:rsidRPr="00826D2B">
        <w:rPr>
          <w:rFonts w:asciiTheme="minorHAnsi" w:hAnsiTheme="minorHAnsi" w:cstheme="minorHAnsi"/>
        </w:rPr>
        <w:t xml:space="preserve">6. </w:t>
      </w:r>
      <w:r w:rsidR="005B34D5" w:rsidRPr="00826D2B">
        <w:rPr>
          <w:rFonts w:asciiTheme="minorHAnsi" w:hAnsiTheme="minorHAnsi" w:cstheme="minorHAnsi"/>
        </w:rPr>
        <w:t xml:space="preserve">Fitzpatrick, B. R., Berends, M., </w:t>
      </w:r>
      <w:proofErr w:type="spellStart"/>
      <w:r w:rsidR="005B34D5" w:rsidRPr="00826D2B">
        <w:rPr>
          <w:rFonts w:asciiTheme="minorHAnsi" w:hAnsiTheme="minorHAnsi" w:cstheme="minorHAnsi"/>
        </w:rPr>
        <w:t>Ferrare</w:t>
      </w:r>
      <w:proofErr w:type="spellEnd"/>
      <w:r w:rsidR="005B34D5" w:rsidRPr="00826D2B">
        <w:rPr>
          <w:rFonts w:asciiTheme="minorHAnsi" w:hAnsiTheme="minorHAnsi" w:cstheme="minorHAnsi"/>
        </w:rPr>
        <w:t xml:space="preserve">, J. J., &amp; Waddington, R. J. (2020). Virtual Illusion: Comparing Student Achievement and Teacher and Classroom </w:t>
      </w:r>
      <w:r w:rsidR="005B34D5" w:rsidRPr="00826D2B">
        <w:rPr>
          <w:rFonts w:asciiTheme="minorHAnsi" w:hAnsiTheme="minorHAnsi" w:cstheme="minorHAnsi"/>
        </w:rPr>
        <w:lastRenderedPageBreak/>
        <w:t>Characteristics in Online and Brick-and-Mortar Charter Schools. Educational Researcher, 49(3), 161–175.</w:t>
      </w:r>
      <w:r w:rsidR="00E16DDB" w:rsidRPr="00826D2B">
        <w:rPr>
          <w:rStyle w:val="DBTCode"/>
          <w:rFonts w:asciiTheme="minorHAnsi" w:hAnsiTheme="minorHAnsi" w:cstheme="minorHAnsi"/>
        </w:rPr>
        <w:t>[[*:*]]</w:t>
      </w:r>
      <w:r w:rsidR="005B34D5" w:rsidRPr="00826D2B">
        <w:rPr>
          <w:rFonts w:asciiTheme="minorHAnsi" w:hAnsiTheme="minorHAnsi" w:cstheme="minorHAnsi"/>
        </w:rPr>
        <w:t xml:space="preserve"> </w:t>
      </w:r>
      <w:r w:rsidR="00E16DDB" w:rsidRPr="00826D2B">
        <w:rPr>
          <w:rStyle w:val="DBTCode"/>
          <w:rFonts w:asciiTheme="minorHAnsi" w:hAnsiTheme="minorHAnsi" w:cstheme="minorHAnsi"/>
        </w:rPr>
        <w:t>[[*:*]]</w:t>
      </w:r>
      <w:r w:rsidR="005B34D5" w:rsidRPr="00826D2B">
        <w:rPr>
          <w:rFonts w:asciiTheme="minorHAnsi" w:hAnsiTheme="minorHAnsi" w:cstheme="minorHAnsi"/>
        </w:rPr>
        <w:t>https://doi.org/10.3102/0013189X20909814</w:t>
      </w:r>
      <w:r w:rsidR="00E16DDB" w:rsidRPr="00826D2B">
        <w:rPr>
          <w:rStyle w:val="DBTCode"/>
          <w:rFonts w:asciiTheme="minorHAnsi" w:hAnsiTheme="minorHAnsi" w:cstheme="minorHAnsi"/>
        </w:rPr>
        <w:t>[[*;*]]</w:t>
      </w:r>
    </w:p>
    <w:p w14:paraId="4DA5D489" w14:textId="77777777" w:rsidR="005B34D5" w:rsidRPr="00826D2B" w:rsidRDefault="005B34D5" w:rsidP="00CF05DF">
      <w:pPr>
        <w:pStyle w:val="CrossReference"/>
        <w:rPr>
          <w:rFonts w:asciiTheme="minorHAnsi" w:hAnsiTheme="minorHAnsi" w:cstheme="minorHAnsi"/>
        </w:rPr>
      </w:pPr>
      <w:r w:rsidRPr="00826D2B">
        <w:rPr>
          <w:rFonts w:asciiTheme="minorHAnsi" w:hAnsiTheme="minorHAnsi" w:cstheme="minorHAnsi"/>
        </w:rPr>
        <w:t xml:space="preserve">Content source: </w:t>
      </w:r>
      <w:r w:rsidRPr="00826D2B">
        <w:rPr>
          <w:rFonts w:asciiTheme="minorHAnsi" w:hAnsiTheme="minorHAnsi" w:cstheme="minorHAnsi"/>
          <w:u w:val="single"/>
        </w:rPr>
        <w:t>National Center for Immunization and Respiratory Diseases (NCIRD)</w:t>
      </w:r>
      <w:r w:rsidRPr="00826D2B">
        <w:rPr>
          <w:rFonts w:asciiTheme="minorHAnsi" w:hAnsiTheme="minorHAnsi" w:cstheme="minorHAnsi"/>
        </w:rPr>
        <w:t xml:space="preserve">, </w:t>
      </w:r>
      <w:r w:rsidRPr="00826D2B">
        <w:rPr>
          <w:rFonts w:asciiTheme="minorHAnsi" w:hAnsiTheme="minorHAnsi" w:cstheme="minorHAnsi"/>
          <w:u w:val="single"/>
        </w:rPr>
        <w:t>Division of Viral Diseases</w:t>
      </w:r>
    </w:p>
    <w:sectPr w:rsidR="005B34D5" w:rsidRPr="00826D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3CA11" w14:textId="77777777" w:rsidR="005037D4" w:rsidRDefault="005037D4" w:rsidP="005B34D5">
      <w:pPr>
        <w:spacing w:after="0"/>
      </w:pPr>
      <w:r>
        <w:separator/>
      </w:r>
    </w:p>
  </w:endnote>
  <w:endnote w:type="continuationSeparator" w:id="0">
    <w:p w14:paraId="0D12FC41" w14:textId="77777777" w:rsidR="005037D4" w:rsidRDefault="005037D4" w:rsidP="005B34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Braille">
    <w:panose1 w:val="01010609060101010103"/>
    <w:charset w:val="00"/>
    <w:family w:val="modern"/>
    <w:pitch w:val="fixed"/>
    <w:sig w:usb0="00000003" w:usb1="00000000" w:usb2="00000000" w:usb3="00000000" w:csb0="00000001" w:csb1="00000000"/>
  </w:font>
  <w:font w:name="DejaVu Sans">
    <w:altName w:val="Sylfaen"/>
    <w:charset w:val="00"/>
    <w:family w:val="swiss"/>
    <w:pitch w:val="variable"/>
    <w:sig w:usb0="E7002EFF" w:usb1="D200FDFF" w:usb2="0A24602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5FE68" w14:textId="77777777" w:rsidR="005037D4" w:rsidRDefault="005037D4" w:rsidP="005B34D5">
      <w:pPr>
        <w:spacing w:after="0"/>
      </w:pPr>
      <w:r>
        <w:separator/>
      </w:r>
    </w:p>
  </w:footnote>
  <w:footnote w:type="continuationSeparator" w:id="0">
    <w:p w14:paraId="5A1405E0" w14:textId="77777777" w:rsidR="005037D4" w:rsidRDefault="005037D4" w:rsidP="005B34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2231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F7B61"/>
    <w:multiLevelType w:val="multilevel"/>
    <w:tmpl w:val="7B920A54"/>
    <w:lvl w:ilvl="0">
      <w:numFmt w:val="none"/>
      <w:pStyle w:val="Index1"/>
      <w:suff w:val="nothing"/>
      <w:lvlText w:val=""/>
      <w:lvlJc w:val="left"/>
      <w:pPr>
        <w:ind w:left="720" w:hanging="720"/>
      </w:pPr>
      <w:rPr>
        <w:rFonts w:hint="default"/>
      </w:rPr>
    </w:lvl>
    <w:lvl w:ilvl="1">
      <w:numFmt w:val="none"/>
      <w:lvlRestart w:val="0"/>
      <w:pStyle w:val="Index2"/>
      <w:suff w:val="nothing"/>
      <w:lvlText w:val="%1"/>
      <w:lvlJc w:val="left"/>
      <w:pPr>
        <w:ind w:left="1080" w:hanging="720"/>
      </w:pPr>
      <w:rPr>
        <w:rFonts w:hint="default"/>
      </w:rPr>
    </w:lvl>
    <w:lvl w:ilvl="2">
      <w:numFmt w:val="none"/>
      <w:lvlRestart w:val="0"/>
      <w:pStyle w:val="Index3"/>
      <w:suff w:val="nothing"/>
      <w:lvlText w:val="%1"/>
      <w:lvlJc w:val="left"/>
      <w:pPr>
        <w:ind w:left="1440" w:hanging="720"/>
      </w:pPr>
      <w:rPr>
        <w:rFonts w:hint="default"/>
      </w:rPr>
    </w:lvl>
    <w:lvl w:ilvl="3">
      <w:numFmt w:val="none"/>
      <w:lvlRestart w:val="0"/>
      <w:pStyle w:val="Index4"/>
      <w:suff w:val="nothing"/>
      <w:lvlText w:val="%1"/>
      <w:lvlJc w:val="left"/>
      <w:pPr>
        <w:ind w:left="1800" w:hanging="720"/>
      </w:pPr>
      <w:rPr>
        <w:rFonts w:hint="default"/>
      </w:rPr>
    </w:lvl>
    <w:lvl w:ilvl="4">
      <w:numFmt w:val="none"/>
      <w:lvlRestart w:val="0"/>
      <w:pStyle w:val="Index5"/>
      <w:suff w:val="nothing"/>
      <w:lvlText w:val="%1"/>
      <w:lvlJc w:val="left"/>
      <w:pPr>
        <w:ind w:left="2160" w:hanging="720"/>
      </w:pPr>
      <w:rPr>
        <w:rFonts w:hint="default"/>
      </w:rPr>
    </w:lvl>
    <w:lvl w:ilvl="5">
      <w:numFmt w:val="none"/>
      <w:lvlRestart w:val="0"/>
      <w:pStyle w:val="Index6"/>
      <w:suff w:val="nothing"/>
      <w:lvlText w:val="%1"/>
      <w:lvlJc w:val="left"/>
      <w:pPr>
        <w:ind w:left="2520" w:hanging="720"/>
      </w:pPr>
      <w:rPr>
        <w:rFonts w:hint="default"/>
      </w:rPr>
    </w:lvl>
    <w:lvl w:ilvl="6">
      <w:numFmt w:val="none"/>
      <w:lvlRestart w:val="0"/>
      <w:suff w:val="nothing"/>
      <w:lvlText w:val="%1"/>
      <w:lvlJc w:val="left"/>
      <w:pPr>
        <w:ind w:left="2520" w:hanging="720"/>
      </w:pPr>
      <w:rPr>
        <w:rFonts w:hint="default"/>
      </w:rPr>
    </w:lvl>
    <w:lvl w:ilvl="7">
      <w:numFmt w:val="none"/>
      <w:lvlRestart w:val="0"/>
      <w:suff w:val="nothing"/>
      <w:lvlText w:val="%1"/>
      <w:lvlJc w:val="left"/>
      <w:pPr>
        <w:ind w:left="2520" w:hanging="720"/>
      </w:pPr>
      <w:rPr>
        <w:rFonts w:hint="default"/>
      </w:rPr>
    </w:lvl>
    <w:lvl w:ilvl="8">
      <w:numFmt w:val="none"/>
      <w:lvlRestart w:val="0"/>
      <w:suff w:val="nothing"/>
      <w:lvlText w:val="%1"/>
      <w:lvlJc w:val="left"/>
      <w:pPr>
        <w:ind w:left="2520" w:hanging="720"/>
      </w:pPr>
      <w:rPr>
        <w:rFonts w:hint="default"/>
      </w:rPr>
    </w:lvl>
  </w:abstractNum>
  <w:abstractNum w:abstractNumId="2" w15:restartNumberingAfterBreak="0">
    <w:nsid w:val="09CE4CF1"/>
    <w:multiLevelType w:val="multilevel"/>
    <w:tmpl w:val="39E2DDF2"/>
    <w:lvl w:ilvl="0">
      <w:start w:val="1"/>
      <w:numFmt w:val="none"/>
      <w:pStyle w:val="Glossary1"/>
      <w:suff w:val="nothing"/>
      <w:lvlText w:val="%1"/>
      <w:lvlJc w:val="left"/>
      <w:pPr>
        <w:ind w:left="720" w:hanging="720"/>
      </w:pPr>
      <w:rPr>
        <w:rFonts w:hint="default"/>
      </w:rPr>
    </w:lvl>
    <w:lvl w:ilvl="1">
      <w:start w:val="1"/>
      <w:numFmt w:val="none"/>
      <w:lvlRestart w:val="0"/>
      <w:pStyle w:val="Glossary2"/>
      <w:suff w:val="nothing"/>
      <w:lvlText w:val="%2"/>
      <w:lvlJc w:val="left"/>
      <w:pPr>
        <w:ind w:left="1080" w:hanging="720"/>
      </w:pPr>
      <w:rPr>
        <w:rFonts w:hint="default"/>
      </w:rPr>
    </w:lvl>
    <w:lvl w:ilvl="2">
      <w:start w:val="1"/>
      <w:numFmt w:val="none"/>
      <w:lvlRestart w:val="0"/>
      <w:pStyle w:val="Glossary3"/>
      <w:suff w:val="nothing"/>
      <w:lvlText w:val="%3"/>
      <w:lvlJc w:val="left"/>
      <w:pPr>
        <w:ind w:left="1440" w:hanging="720"/>
      </w:pPr>
      <w:rPr>
        <w:rFonts w:hint="default"/>
      </w:rPr>
    </w:lvl>
    <w:lvl w:ilvl="3">
      <w:start w:val="1"/>
      <w:numFmt w:val="none"/>
      <w:lvlRestart w:val="0"/>
      <w:pStyle w:val="Glossary4"/>
      <w:suff w:val="nothing"/>
      <w:lvlText w:val=""/>
      <w:lvlJc w:val="left"/>
      <w:pPr>
        <w:ind w:left="1800" w:hanging="720"/>
      </w:pPr>
      <w:rPr>
        <w:rFonts w:hint="default"/>
      </w:rPr>
    </w:lvl>
    <w:lvl w:ilvl="4">
      <w:start w:val="1"/>
      <w:numFmt w:val="none"/>
      <w:lvlRestart w:val="0"/>
      <w:suff w:val="nothing"/>
      <w:lvlText w:val=""/>
      <w:lvlJc w:val="left"/>
      <w:pPr>
        <w:ind w:left="1800" w:hanging="720"/>
      </w:pPr>
      <w:rPr>
        <w:rFonts w:hint="default"/>
      </w:rPr>
    </w:lvl>
    <w:lvl w:ilvl="5">
      <w:start w:val="1"/>
      <w:numFmt w:val="none"/>
      <w:lvlRestart w:val="0"/>
      <w:suff w:val="nothing"/>
      <w:lvlText w:val=""/>
      <w:lvlJc w:val="left"/>
      <w:pPr>
        <w:ind w:left="1800" w:hanging="720"/>
      </w:pPr>
      <w:rPr>
        <w:rFonts w:hint="default"/>
      </w:rPr>
    </w:lvl>
    <w:lvl w:ilvl="6">
      <w:start w:val="1"/>
      <w:numFmt w:val="none"/>
      <w:lvlRestart w:val="0"/>
      <w:suff w:val="nothing"/>
      <w:lvlText w:val="%7"/>
      <w:lvlJc w:val="left"/>
      <w:pPr>
        <w:ind w:left="1800" w:hanging="720"/>
      </w:pPr>
      <w:rPr>
        <w:rFonts w:hint="default"/>
      </w:rPr>
    </w:lvl>
    <w:lvl w:ilvl="7">
      <w:start w:val="1"/>
      <w:numFmt w:val="none"/>
      <w:lvlRestart w:val="0"/>
      <w:suff w:val="nothing"/>
      <w:lvlText w:val="%8"/>
      <w:lvlJc w:val="left"/>
      <w:pPr>
        <w:ind w:left="1800" w:hanging="720"/>
      </w:pPr>
      <w:rPr>
        <w:rFonts w:hint="default"/>
      </w:rPr>
    </w:lvl>
    <w:lvl w:ilvl="8">
      <w:start w:val="1"/>
      <w:numFmt w:val="none"/>
      <w:lvlRestart w:val="0"/>
      <w:suff w:val="nothing"/>
      <w:lvlText w:val="%9"/>
      <w:lvlJc w:val="left"/>
      <w:pPr>
        <w:ind w:left="1800" w:hanging="720"/>
      </w:pPr>
      <w:rPr>
        <w:rFonts w:hint="default"/>
      </w:rPr>
    </w:lvl>
  </w:abstractNum>
  <w:abstractNum w:abstractNumId="3" w15:restartNumberingAfterBreak="0">
    <w:nsid w:val="09F80DD1"/>
    <w:multiLevelType w:val="hybridMultilevel"/>
    <w:tmpl w:val="59462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05FC1"/>
    <w:multiLevelType w:val="multilevel"/>
    <w:tmpl w:val="BBD67FC8"/>
    <w:lvl w:ilvl="0">
      <w:start w:val="1"/>
      <w:numFmt w:val="none"/>
      <w:pStyle w:val="CBC-Display1"/>
      <w:suff w:val="nothing"/>
      <w:lvlText w:val=""/>
      <w:lvlJc w:val="left"/>
      <w:pPr>
        <w:ind w:left="187" w:hanging="187"/>
      </w:pPr>
      <w:rPr>
        <w:rFonts w:hint="default"/>
      </w:rPr>
    </w:lvl>
    <w:lvl w:ilvl="1">
      <w:start w:val="1"/>
      <w:numFmt w:val="none"/>
      <w:pStyle w:val="CBC-Display2"/>
      <w:suff w:val="nothing"/>
      <w:lvlText w:val=""/>
      <w:lvlJc w:val="left"/>
      <w:pPr>
        <w:ind w:left="187" w:firstLine="187"/>
      </w:pPr>
      <w:rPr>
        <w:rFonts w:hint="default"/>
      </w:rPr>
    </w:lvl>
    <w:lvl w:ilvl="2">
      <w:start w:val="1"/>
      <w:numFmt w:val="none"/>
      <w:pStyle w:val="CBC-Display3"/>
      <w:suff w:val="nothing"/>
      <w:lvlText w:val=""/>
      <w:lvlJc w:val="left"/>
      <w:pPr>
        <w:ind w:left="187" w:firstLine="375"/>
      </w:pPr>
      <w:rPr>
        <w:rFonts w:hint="default"/>
      </w:rPr>
    </w:lvl>
    <w:lvl w:ilvl="3">
      <w:start w:val="1"/>
      <w:numFmt w:val="none"/>
      <w:pStyle w:val="CBC-Display4"/>
      <w:suff w:val="nothing"/>
      <w:lvlText w:val=""/>
      <w:lvlJc w:val="left"/>
      <w:pPr>
        <w:ind w:left="187" w:firstLine="562"/>
      </w:pPr>
      <w:rPr>
        <w:rFonts w:hint="default"/>
      </w:rPr>
    </w:lvl>
    <w:lvl w:ilvl="4">
      <w:start w:val="1"/>
      <w:numFmt w:val="none"/>
      <w:pStyle w:val="CBC-Display5"/>
      <w:suff w:val="nothing"/>
      <w:lvlText w:val=""/>
      <w:lvlJc w:val="left"/>
      <w:pPr>
        <w:ind w:left="187" w:firstLine="749"/>
      </w:pPr>
      <w:rPr>
        <w:rFonts w:hint="default"/>
      </w:rPr>
    </w:lvl>
    <w:lvl w:ilvl="5">
      <w:start w:val="1"/>
      <w:numFmt w:val="none"/>
      <w:pStyle w:val="CBC-Display6"/>
      <w:suff w:val="nothing"/>
      <w:lvlText w:val=""/>
      <w:lvlJc w:val="left"/>
      <w:pPr>
        <w:ind w:left="187" w:firstLine="936"/>
      </w:pPr>
      <w:rPr>
        <w:rFonts w:hint="default"/>
      </w:rPr>
    </w:lvl>
    <w:lvl w:ilvl="6">
      <w:start w:val="1"/>
      <w:numFmt w:val="none"/>
      <w:suff w:val="nothing"/>
      <w:lvlText w:val=""/>
      <w:lvlJc w:val="left"/>
      <w:pPr>
        <w:ind w:left="187" w:firstLine="936"/>
      </w:pPr>
      <w:rPr>
        <w:rFonts w:hint="default"/>
      </w:rPr>
    </w:lvl>
    <w:lvl w:ilvl="7">
      <w:start w:val="1"/>
      <w:numFmt w:val="none"/>
      <w:suff w:val="nothing"/>
      <w:lvlText w:val=""/>
      <w:lvlJc w:val="left"/>
      <w:pPr>
        <w:ind w:left="187" w:firstLine="936"/>
      </w:pPr>
      <w:rPr>
        <w:rFonts w:hint="default"/>
      </w:rPr>
    </w:lvl>
    <w:lvl w:ilvl="8">
      <w:start w:val="1"/>
      <w:numFmt w:val="none"/>
      <w:suff w:val="nothing"/>
      <w:lvlText w:val=""/>
      <w:lvlJc w:val="left"/>
      <w:pPr>
        <w:ind w:left="187" w:firstLine="936"/>
      </w:pPr>
      <w:rPr>
        <w:rFonts w:hint="default"/>
      </w:rPr>
    </w:lvl>
  </w:abstractNum>
  <w:abstractNum w:abstractNumId="5" w15:restartNumberingAfterBreak="0">
    <w:nsid w:val="15045BEC"/>
    <w:multiLevelType w:val="multilevel"/>
    <w:tmpl w:val="AB80BFF2"/>
    <w:lvl w:ilvl="0">
      <w:start w:val="1"/>
      <w:numFmt w:val="none"/>
      <w:suff w:val="nothing"/>
      <w:lvlText w:val="%1"/>
      <w:lvlJc w:val="left"/>
      <w:pPr>
        <w:ind w:left="1440" w:hanging="1440"/>
      </w:pPr>
      <w:rPr>
        <w:rFonts w:hint="default"/>
      </w:rPr>
    </w:lvl>
    <w:lvl w:ilvl="1">
      <w:start w:val="1"/>
      <w:numFmt w:val="none"/>
      <w:lvlRestart w:val="0"/>
      <w:suff w:val="nothing"/>
      <w:lvlText w:val="%1"/>
      <w:lvlJc w:val="left"/>
      <w:pPr>
        <w:ind w:left="1440" w:hanging="1080"/>
      </w:pPr>
      <w:rPr>
        <w:rFonts w:hint="default"/>
      </w:rPr>
    </w:lvl>
    <w:lvl w:ilvl="2">
      <w:start w:val="1"/>
      <w:numFmt w:val="none"/>
      <w:lvlRestart w:val="0"/>
      <w:suff w:val="nothing"/>
      <w:lvlText w:val="%1"/>
      <w:lvlJc w:val="left"/>
      <w:pPr>
        <w:ind w:left="1440" w:hanging="720"/>
      </w:pPr>
      <w:rPr>
        <w:rFonts w:hint="default"/>
      </w:rPr>
    </w:lvl>
    <w:lvl w:ilvl="3">
      <w:start w:val="1"/>
      <w:numFmt w:val="none"/>
      <w:lvlRestart w:val="0"/>
      <w:suff w:val="nothing"/>
      <w:lvlText w:val="%1"/>
      <w:lvlJc w:val="left"/>
      <w:pPr>
        <w:ind w:left="1440" w:hanging="360"/>
      </w:pPr>
      <w:rPr>
        <w:rFonts w:hint="default"/>
      </w:rPr>
    </w:lvl>
    <w:lvl w:ilvl="4">
      <w:start w:val="1"/>
      <w:numFmt w:val="none"/>
      <w:suff w:val="nothing"/>
      <w:lvlText w:val="%1"/>
      <w:lvlJc w:val="left"/>
      <w:pPr>
        <w:ind w:left="1440" w:hanging="360"/>
      </w:pPr>
      <w:rPr>
        <w:rFonts w:hint="default"/>
      </w:rPr>
    </w:lvl>
    <w:lvl w:ilvl="5">
      <w:start w:val="1"/>
      <w:numFmt w:val="none"/>
      <w:lvlRestart w:val="0"/>
      <w:suff w:val="nothing"/>
      <w:lvlText w:val="%1"/>
      <w:lvlJc w:val="left"/>
      <w:pPr>
        <w:ind w:left="1440" w:hanging="360"/>
      </w:pPr>
      <w:rPr>
        <w:rFonts w:hint="default"/>
      </w:rPr>
    </w:lvl>
    <w:lvl w:ilvl="6">
      <w:start w:val="1"/>
      <w:numFmt w:val="none"/>
      <w:lvlRestart w:val="0"/>
      <w:suff w:val="nothing"/>
      <w:lvlText w:val="%1"/>
      <w:lvlJc w:val="left"/>
      <w:pPr>
        <w:ind w:left="1440" w:hanging="360"/>
      </w:pPr>
      <w:rPr>
        <w:rFonts w:hint="default"/>
      </w:rPr>
    </w:lvl>
    <w:lvl w:ilvl="7">
      <w:start w:val="1"/>
      <w:numFmt w:val="none"/>
      <w:lvlRestart w:val="0"/>
      <w:suff w:val="nothing"/>
      <w:lvlText w:val="%1"/>
      <w:lvlJc w:val="left"/>
      <w:pPr>
        <w:ind w:left="1440" w:hanging="360"/>
      </w:pPr>
      <w:rPr>
        <w:rFonts w:hint="default"/>
      </w:rPr>
    </w:lvl>
    <w:lvl w:ilvl="8">
      <w:start w:val="1"/>
      <w:numFmt w:val="none"/>
      <w:lvlRestart w:val="0"/>
      <w:suff w:val="nothing"/>
      <w:lvlText w:val="%1"/>
      <w:lvlJc w:val="left"/>
      <w:pPr>
        <w:ind w:left="1440" w:hanging="360"/>
      </w:pPr>
      <w:rPr>
        <w:rFonts w:hint="default"/>
      </w:rPr>
    </w:lvl>
  </w:abstractNum>
  <w:abstractNum w:abstractNumId="6" w15:restartNumberingAfterBreak="0">
    <w:nsid w:val="163D6195"/>
    <w:multiLevelType w:val="multilevel"/>
    <w:tmpl w:val="DAC68B36"/>
    <w:lvl w:ilvl="0">
      <w:numFmt w:val="none"/>
      <w:pStyle w:val="TOC1"/>
      <w:suff w:val="nothing"/>
      <w:lvlText w:val=""/>
      <w:lvlJc w:val="left"/>
      <w:pPr>
        <w:ind w:left="720" w:hanging="720"/>
      </w:pPr>
      <w:rPr>
        <w:rFonts w:hint="default"/>
      </w:rPr>
    </w:lvl>
    <w:lvl w:ilvl="1">
      <w:numFmt w:val="none"/>
      <w:lvlRestart w:val="0"/>
      <w:pStyle w:val="TOC2"/>
      <w:suff w:val="nothing"/>
      <w:lvlText w:val=""/>
      <w:lvlJc w:val="left"/>
      <w:pPr>
        <w:ind w:left="1080" w:hanging="720"/>
      </w:pPr>
      <w:rPr>
        <w:rFonts w:hint="default"/>
      </w:rPr>
    </w:lvl>
    <w:lvl w:ilvl="2">
      <w:numFmt w:val="none"/>
      <w:lvlRestart w:val="0"/>
      <w:pStyle w:val="TOC3"/>
      <w:suff w:val="nothing"/>
      <w:lvlText w:val=""/>
      <w:lvlJc w:val="left"/>
      <w:pPr>
        <w:ind w:left="1440" w:hanging="720"/>
      </w:pPr>
      <w:rPr>
        <w:rFonts w:hint="default"/>
      </w:rPr>
    </w:lvl>
    <w:lvl w:ilvl="3">
      <w:numFmt w:val="none"/>
      <w:lvlRestart w:val="0"/>
      <w:pStyle w:val="TOC4"/>
      <w:suff w:val="nothing"/>
      <w:lvlText w:val=""/>
      <w:lvlJc w:val="left"/>
      <w:pPr>
        <w:ind w:left="1800" w:hanging="720"/>
      </w:pPr>
      <w:rPr>
        <w:rFonts w:hint="default"/>
      </w:rPr>
    </w:lvl>
    <w:lvl w:ilvl="4">
      <w:numFmt w:val="none"/>
      <w:lvlRestart w:val="0"/>
      <w:pStyle w:val="TOC5"/>
      <w:suff w:val="nothing"/>
      <w:lvlText w:val=""/>
      <w:lvlJc w:val="left"/>
      <w:pPr>
        <w:ind w:left="2160" w:hanging="720"/>
      </w:pPr>
      <w:rPr>
        <w:rFonts w:hint="default"/>
      </w:rPr>
    </w:lvl>
    <w:lvl w:ilvl="5">
      <w:numFmt w:val="none"/>
      <w:lvlRestart w:val="0"/>
      <w:pStyle w:val="TOC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7" w15:restartNumberingAfterBreak="0">
    <w:nsid w:val="1B122A2A"/>
    <w:multiLevelType w:val="multilevel"/>
    <w:tmpl w:val="1960C20E"/>
    <w:lvl w:ilvl="0">
      <w:start w:val="1"/>
      <w:numFmt w:val="none"/>
      <w:suff w:val="nothing"/>
      <w:lvlText w:val=""/>
      <w:lvlJc w:val="left"/>
      <w:pPr>
        <w:ind w:left="1800" w:hanging="1800"/>
      </w:pPr>
      <w:rPr>
        <w:rFonts w:hint="default"/>
      </w:rPr>
    </w:lvl>
    <w:lvl w:ilvl="1">
      <w:start w:val="1"/>
      <w:numFmt w:val="none"/>
      <w:suff w:val="nothing"/>
      <w:lvlText w:val=""/>
      <w:lvlJc w:val="left"/>
      <w:pPr>
        <w:ind w:left="1800" w:hanging="1440"/>
      </w:pPr>
      <w:rPr>
        <w:rFonts w:hint="default"/>
      </w:rPr>
    </w:lvl>
    <w:lvl w:ilvl="2">
      <w:start w:val="1"/>
      <w:numFmt w:val="none"/>
      <w:suff w:val="nothing"/>
      <w:lvlText w:val=""/>
      <w:lvlJc w:val="left"/>
      <w:pPr>
        <w:ind w:left="1800" w:hanging="1080"/>
      </w:pPr>
      <w:rPr>
        <w:rFonts w:hint="default"/>
      </w:rPr>
    </w:lvl>
    <w:lvl w:ilvl="3">
      <w:start w:val="1"/>
      <w:numFmt w:val="none"/>
      <w:suff w:val="nothing"/>
      <w:lvlText w:val=""/>
      <w:lvlJc w:val="left"/>
      <w:pPr>
        <w:ind w:left="1800" w:hanging="72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1800" w:hanging="360"/>
      </w:pPr>
      <w:rPr>
        <w:rFonts w:hint="default"/>
      </w:rPr>
    </w:lvl>
    <w:lvl w:ilvl="6">
      <w:start w:val="1"/>
      <w:numFmt w:val="none"/>
      <w:suff w:val="nothing"/>
      <w:lvlText w:val=""/>
      <w:lvlJc w:val="left"/>
      <w:pPr>
        <w:ind w:left="1800" w:hanging="360"/>
      </w:pPr>
      <w:rPr>
        <w:rFonts w:hint="default"/>
      </w:rPr>
    </w:lvl>
    <w:lvl w:ilvl="7">
      <w:start w:val="1"/>
      <w:numFmt w:val="none"/>
      <w:suff w:val="nothing"/>
      <w:lvlText w:val=""/>
      <w:lvlJc w:val="left"/>
      <w:pPr>
        <w:ind w:left="1800" w:hanging="360"/>
      </w:pPr>
      <w:rPr>
        <w:rFonts w:hint="default"/>
      </w:rPr>
    </w:lvl>
    <w:lvl w:ilvl="8">
      <w:start w:val="1"/>
      <w:numFmt w:val="none"/>
      <w:suff w:val="nothing"/>
      <w:lvlText w:val=""/>
      <w:lvlJc w:val="left"/>
      <w:pPr>
        <w:ind w:left="1800" w:hanging="360"/>
      </w:pPr>
      <w:rPr>
        <w:rFonts w:hint="default"/>
      </w:rPr>
    </w:lvl>
  </w:abstractNum>
  <w:abstractNum w:abstractNumId="8" w15:restartNumberingAfterBreak="0">
    <w:nsid w:val="35163BF9"/>
    <w:multiLevelType w:val="multilevel"/>
    <w:tmpl w:val="D2D247CA"/>
    <w:lvl w:ilvl="0">
      <w:start w:val="1"/>
      <w:numFmt w:val="none"/>
      <w:suff w:val="nothing"/>
      <w:lvlText w:val="%1"/>
      <w:lvlJc w:val="left"/>
      <w:pPr>
        <w:ind w:left="720" w:hanging="720"/>
      </w:pPr>
      <w:rPr>
        <w:rFonts w:hint="default"/>
      </w:rPr>
    </w:lvl>
    <w:lvl w:ilvl="1">
      <w:numFmt w:val="none"/>
      <w:lvlRestart w:val="0"/>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start w:val="1"/>
      <w:numFmt w:val="decimal"/>
      <w:lvlRestart w:val="0"/>
      <w:suff w:val="nothing"/>
      <w:lvlText w:val="%6"/>
      <w:lvlJc w:val="left"/>
      <w:pPr>
        <w:ind w:left="720" w:hanging="360"/>
      </w:pPr>
      <w:rPr>
        <w:rFonts w:hint="default"/>
      </w:rPr>
    </w:lvl>
    <w:lvl w:ilvl="6">
      <w:numFmt w:val="none"/>
      <w:lvlRestart w:val="0"/>
      <w:suff w:val="nothing"/>
      <w:lvlText w:val=""/>
      <w:lvlJc w:val="left"/>
      <w:pPr>
        <w:ind w:left="360" w:firstLine="360"/>
      </w:pPr>
      <w:rPr>
        <w:rFonts w:hint="default"/>
      </w:rPr>
    </w:lvl>
    <w:lvl w:ilvl="7">
      <w:numFmt w:val="none"/>
      <w:lvlRestart w:val="0"/>
      <w:suff w:val="nothing"/>
      <w:lvlText w:val=""/>
      <w:lvlJc w:val="left"/>
      <w:pPr>
        <w:ind w:left="360" w:firstLine="360"/>
      </w:pPr>
      <w:rPr>
        <w:rFonts w:hint="default"/>
      </w:rPr>
    </w:lvl>
    <w:lvl w:ilvl="8">
      <w:numFmt w:val="none"/>
      <w:lvlRestart w:val="0"/>
      <w:suff w:val="nothing"/>
      <w:lvlText w:val=""/>
      <w:lvlJc w:val="left"/>
      <w:pPr>
        <w:ind w:left="360" w:firstLine="360"/>
      </w:pPr>
      <w:rPr>
        <w:rFonts w:hint="default"/>
      </w:rPr>
    </w:lvl>
  </w:abstractNum>
  <w:abstractNum w:abstractNumId="9" w15:restartNumberingAfterBreak="0">
    <w:nsid w:val="36E812BF"/>
    <w:multiLevelType w:val="multilevel"/>
    <w:tmpl w:val="A614F43C"/>
    <w:lvl w:ilvl="0">
      <w:start w:val="1"/>
      <w:numFmt w:val="none"/>
      <w:pStyle w:val="Heading1"/>
      <w:suff w:val="space"/>
      <w:lvlText w:val=""/>
      <w:lvlJc w:val="center"/>
      <w:pPr>
        <w:ind w:left="0" w:firstLine="0"/>
      </w:pPr>
      <w:rPr>
        <w:rFonts w:hint="default"/>
      </w:rPr>
    </w:lvl>
    <w:lvl w:ilvl="1">
      <w:start w:val="1"/>
      <w:numFmt w:val="none"/>
      <w:pStyle w:val="Heading2"/>
      <w:suff w:val="nothing"/>
      <w:lvlText w:val=""/>
      <w:lvlJc w:val="left"/>
      <w:pPr>
        <w:ind w:left="720" w:firstLine="0"/>
      </w:pPr>
      <w:rPr>
        <w:rFonts w:hint="default"/>
      </w:rPr>
    </w:lvl>
    <w:lvl w:ilvl="2">
      <w:start w:val="1"/>
      <w:numFmt w:val="none"/>
      <w:pStyle w:val="Heading3"/>
      <w:suff w:val="nothing"/>
      <w:lvlText w:val=""/>
      <w:lvlJc w:val="left"/>
      <w:pPr>
        <w:ind w:left="108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3F124D5A"/>
    <w:multiLevelType w:val="multilevel"/>
    <w:tmpl w:val="CF4E8010"/>
    <w:lvl w:ilvl="0">
      <w:start w:val="1"/>
      <w:numFmt w:val="none"/>
      <w:pStyle w:val="List1"/>
      <w:suff w:val="nothing"/>
      <w:lvlText w:val=""/>
      <w:lvlJc w:val="left"/>
      <w:pPr>
        <w:ind w:left="720" w:hanging="720"/>
      </w:pPr>
      <w:rPr>
        <w:rFonts w:hint="default"/>
      </w:rPr>
    </w:lvl>
    <w:lvl w:ilvl="1">
      <w:numFmt w:val="none"/>
      <w:lvlRestart w:val="0"/>
      <w:pStyle w:val="List2"/>
      <w:suff w:val="nothing"/>
      <w:lvlText w:val=""/>
      <w:lvlJc w:val="left"/>
      <w:pPr>
        <w:ind w:left="1080" w:hanging="720"/>
      </w:pPr>
      <w:rPr>
        <w:rFonts w:hint="default"/>
      </w:rPr>
    </w:lvl>
    <w:lvl w:ilvl="2">
      <w:start w:val="1"/>
      <w:numFmt w:val="none"/>
      <w:lvlRestart w:val="0"/>
      <w:pStyle w:val="List3"/>
      <w:suff w:val="nothing"/>
      <w:lvlText w:val=""/>
      <w:lvlJc w:val="left"/>
      <w:pPr>
        <w:ind w:left="1440" w:hanging="720"/>
      </w:pPr>
      <w:rPr>
        <w:rFonts w:hint="default"/>
      </w:rPr>
    </w:lvl>
    <w:lvl w:ilvl="3">
      <w:start w:val="1"/>
      <w:numFmt w:val="none"/>
      <w:lvlRestart w:val="0"/>
      <w:pStyle w:val="List4"/>
      <w:suff w:val="nothing"/>
      <w:lvlText w:val=""/>
      <w:lvlJc w:val="left"/>
      <w:pPr>
        <w:ind w:left="1800" w:hanging="720"/>
      </w:pPr>
      <w:rPr>
        <w:rFonts w:hint="default"/>
      </w:rPr>
    </w:lvl>
    <w:lvl w:ilvl="4">
      <w:start w:val="1"/>
      <w:numFmt w:val="none"/>
      <w:lvlRestart w:val="0"/>
      <w:pStyle w:val="List5"/>
      <w:suff w:val="nothing"/>
      <w:lvlText w:val="%5"/>
      <w:lvlJc w:val="left"/>
      <w:pPr>
        <w:ind w:left="2160" w:hanging="720"/>
      </w:pPr>
      <w:rPr>
        <w:rFonts w:hint="default"/>
      </w:rPr>
    </w:lvl>
    <w:lvl w:ilvl="5">
      <w:start w:val="1"/>
      <w:numFmt w:val="none"/>
      <w:lvlRestart w:val="0"/>
      <w:pStyle w:val="List6"/>
      <w:suff w:val="nothing"/>
      <w:lvlText w:val="%6"/>
      <w:lvlJc w:val="left"/>
      <w:pPr>
        <w:ind w:left="2520" w:hanging="720"/>
      </w:pPr>
      <w:rPr>
        <w:rFonts w:hint="default"/>
      </w:rPr>
    </w:lvl>
    <w:lvl w:ilvl="6">
      <w:start w:val="1"/>
      <w:numFmt w:val="none"/>
      <w:lvlRestart w:val="0"/>
      <w:suff w:val="nothing"/>
      <w:lvlText w:val="%7"/>
      <w:lvlJc w:val="left"/>
      <w:pPr>
        <w:ind w:left="2520" w:hanging="720"/>
      </w:pPr>
      <w:rPr>
        <w:rFonts w:hint="default"/>
      </w:rPr>
    </w:lvl>
    <w:lvl w:ilvl="7">
      <w:start w:val="1"/>
      <w:numFmt w:val="none"/>
      <w:lvlRestart w:val="0"/>
      <w:suff w:val="nothing"/>
      <w:lvlText w:val="%8"/>
      <w:lvlJc w:val="left"/>
      <w:pPr>
        <w:ind w:left="2520" w:hanging="720"/>
      </w:pPr>
      <w:rPr>
        <w:rFonts w:hint="default"/>
      </w:rPr>
    </w:lvl>
    <w:lvl w:ilvl="8">
      <w:start w:val="1"/>
      <w:numFmt w:val="none"/>
      <w:lvlRestart w:val="0"/>
      <w:suff w:val="nothing"/>
      <w:lvlText w:val="%9"/>
      <w:lvlJc w:val="left"/>
      <w:pPr>
        <w:ind w:left="2520" w:hanging="720"/>
      </w:pPr>
      <w:rPr>
        <w:rFonts w:hint="default"/>
      </w:rPr>
    </w:lvl>
  </w:abstractNum>
  <w:abstractNum w:abstractNumId="11" w15:restartNumberingAfterBreak="0">
    <w:nsid w:val="41744424"/>
    <w:multiLevelType w:val="multilevel"/>
    <w:tmpl w:val="4F305F1E"/>
    <w:lvl w:ilvl="0">
      <w:numFmt w:val="none"/>
      <w:pStyle w:val="Exercise1"/>
      <w:suff w:val="nothing"/>
      <w:lvlText w:val=""/>
      <w:lvlJc w:val="left"/>
      <w:pPr>
        <w:ind w:left="720" w:hanging="720"/>
      </w:pPr>
      <w:rPr>
        <w:rFonts w:hint="default"/>
      </w:rPr>
    </w:lvl>
    <w:lvl w:ilvl="1">
      <w:numFmt w:val="none"/>
      <w:lvlRestart w:val="0"/>
      <w:pStyle w:val="Exercise2"/>
      <w:suff w:val="nothing"/>
      <w:lvlText w:val=""/>
      <w:lvlJc w:val="left"/>
      <w:pPr>
        <w:ind w:left="1080" w:hanging="720"/>
      </w:pPr>
      <w:rPr>
        <w:rFonts w:hint="default"/>
      </w:rPr>
    </w:lvl>
    <w:lvl w:ilvl="2">
      <w:numFmt w:val="none"/>
      <w:lvlRestart w:val="0"/>
      <w:pStyle w:val="Exercise3"/>
      <w:suff w:val="nothing"/>
      <w:lvlText w:val=""/>
      <w:lvlJc w:val="left"/>
      <w:pPr>
        <w:ind w:left="1440" w:hanging="720"/>
      </w:pPr>
      <w:rPr>
        <w:rFonts w:hint="default"/>
      </w:rPr>
    </w:lvl>
    <w:lvl w:ilvl="3">
      <w:numFmt w:val="none"/>
      <w:lvlRestart w:val="0"/>
      <w:pStyle w:val="Exercise4"/>
      <w:suff w:val="nothing"/>
      <w:lvlText w:val=""/>
      <w:lvlJc w:val="left"/>
      <w:pPr>
        <w:ind w:left="1800" w:hanging="720"/>
      </w:pPr>
      <w:rPr>
        <w:rFonts w:hint="default"/>
      </w:rPr>
    </w:lvl>
    <w:lvl w:ilvl="4">
      <w:numFmt w:val="none"/>
      <w:lvlRestart w:val="0"/>
      <w:pStyle w:val="Exercise5"/>
      <w:suff w:val="nothing"/>
      <w:lvlText w:val=""/>
      <w:lvlJc w:val="left"/>
      <w:pPr>
        <w:ind w:left="2160" w:hanging="720"/>
      </w:pPr>
      <w:rPr>
        <w:rFonts w:hint="default"/>
      </w:rPr>
    </w:lvl>
    <w:lvl w:ilvl="5">
      <w:numFmt w:val="none"/>
      <w:lvlRestart w:val="0"/>
      <w:pStyle w:val="Exercise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12" w15:restartNumberingAfterBreak="0">
    <w:nsid w:val="50FB6090"/>
    <w:multiLevelType w:val="multilevel"/>
    <w:tmpl w:val="442A5D72"/>
    <w:lvl w:ilvl="0">
      <w:numFmt w:val="none"/>
      <w:suff w:val="nothing"/>
      <w:lvlText w:val=""/>
      <w:lvlJc w:val="center"/>
      <w:pPr>
        <w:ind w:left="720" w:hanging="720"/>
      </w:pPr>
      <w:rPr>
        <w:rFonts w:hint="default"/>
      </w:rPr>
    </w:lvl>
    <w:lvl w:ilvl="1">
      <w:numFmt w:val="none"/>
      <w:lvlRestart w:val="0"/>
      <w:suff w:val="nothing"/>
      <w:lvlText w:val=""/>
      <w:lvlJc w:val="left"/>
      <w:pPr>
        <w:ind w:left="360" w:firstLine="0"/>
      </w:pPr>
      <w:rPr>
        <w:rFonts w:hint="default"/>
      </w:rPr>
    </w:lvl>
    <w:lvl w:ilvl="2">
      <w:numFmt w:val="none"/>
      <w:lvlRestart w:val="0"/>
      <w:suff w:val="nothing"/>
      <w:lvlText w:val=""/>
      <w:lvlJc w:val="left"/>
      <w:pPr>
        <w:ind w:left="360" w:firstLine="0"/>
      </w:pPr>
      <w:rPr>
        <w:rFonts w:hint="default"/>
      </w:rPr>
    </w:lvl>
    <w:lvl w:ilvl="3">
      <w:numFmt w:val="none"/>
      <w:lvlRestart w:val="0"/>
      <w:suff w:val="nothing"/>
      <w:lvlText w:val=""/>
      <w:lvlJc w:val="left"/>
      <w:pPr>
        <w:ind w:left="360" w:firstLine="0"/>
      </w:pPr>
      <w:rPr>
        <w:rFonts w:hint="default"/>
      </w:rPr>
    </w:lvl>
    <w:lvl w:ilvl="4">
      <w:numFmt w:val="none"/>
      <w:lvlRestart w:val="0"/>
      <w:suff w:val="nothing"/>
      <w:lvlText w:val=""/>
      <w:lvlJc w:val="left"/>
      <w:pPr>
        <w:ind w:left="360" w:firstLine="0"/>
      </w:pPr>
      <w:rPr>
        <w:rFonts w:hint="default"/>
      </w:rPr>
    </w:lvl>
    <w:lvl w:ilvl="5">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3" w15:restartNumberingAfterBreak="0">
    <w:nsid w:val="54922A96"/>
    <w:multiLevelType w:val="multilevel"/>
    <w:tmpl w:val="4192F1FA"/>
    <w:lvl w:ilvl="0">
      <w:start w:val="1"/>
      <w:numFmt w:val="none"/>
      <w:pStyle w:val="ProsePlay"/>
      <w:suff w:val="nothing"/>
      <w:lvlText w:val=""/>
      <w:lvlJc w:val="left"/>
      <w:pPr>
        <w:ind w:left="360" w:hanging="360"/>
      </w:pPr>
      <w:rPr>
        <w:rFonts w:hint="default"/>
      </w:rPr>
    </w:lvl>
    <w:lvl w:ilvl="1">
      <w:start w:val="1"/>
      <w:numFmt w:val="none"/>
      <w:lvlRestart w:val="0"/>
      <w:pStyle w:val="ProseStage"/>
      <w:suff w:val="nothing"/>
      <w:lvlText w:val=""/>
      <w:lvlJc w:val="left"/>
      <w:pPr>
        <w:ind w:left="720" w:firstLine="0"/>
      </w:pPr>
      <w:rPr>
        <w:rFonts w:hint="default"/>
      </w:rPr>
    </w:lvl>
    <w:lvl w:ilvl="2">
      <w:start w:val="1"/>
      <w:numFmt w:val="none"/>
      <w:lvlRestart w:val="0"/>
      <w:suff w:val="nothing"/>
      <w:lvlText w:val=""/>
      <w:lvlJc w:val="left"/>
      <w:pPr>
        <w:ind w:left="720" w:firstLine="0"/>
      </w:pPr>
      <w:rPr>
        <w:rFonts w:hint="default"/>
      </w:rPr>
    </w:lvl>
    <w:lvl w:ilvl="3">
      <w:start w:val="1"/>
      <w:numFmt w:val="none"/>
      <w:lvlRestart w:val="0"/>
      <w:suff w:val="nothing"/>
      <w:lvlText w:val=""/>
      <w:lvlJc w:val="left"/>
      <w:pPr>
        <w:ind w:left="720" w:firstLine="0"/>
      </w:pPr>
      <w:rPr>
        <w:rFonts w:hint="default"/>
      </w:rPr>
    </w:lvl>
    <w:lvl w:ilvl="4">
      <w:start w:val="1"/>
      <w:numFmt w:val="none"/>
      <w:suff w:val="space"/>
      <w:lvlText w:val=""/>
      <w:lvlJc w:val="left"/>
      <w:pPr>
        <w:ind w:left="720" w:firstLine="0"/>
      </w:pPr>
      <w:rPr>
        <w:rFonts w:hint="default"/>
      </w:rPr>
    </w:lvl>
    <w:lvl w:ilvl="5">
      <w:start w:val="1"/>
      <w:numFmt w:val="none"/>
      <w:lvlRestart w:val="0"/>
      <w:suff w:val="nothing"/>
      <w:lvlText w:val="%6"/>
      <w:lvlJc w:val="left"/>
      <w:pPr>
        <w:ind w:left="720" w:firstLine="0"/>
      </w:pPr>
      <w:rPr>
        <w:rFonts w:hint="default"/>
      </w:rPr>
    </w:lvl>
    <w:lvl w:ilvl="6">
      <w:start w:val="1"/>
      <w:numFmt w:val="none"/>
      <w:lvlRestart w:val="0"/>
      <w:suff w:val="nothing"/>
      <w:lvlText w:val=""/>
      <w:lvlJc w:val="left"/>
      <w:pPr>
        <w:ind w:left="720" w:firstLine="0"/>
      </w:pPr>
      <w:rPr>
        <w:rFonts w:hint="default"/>
      </w:rPr>
    </w:lvl>
    <w:lvl w:ilvl="7">
      <w:start w:val="1"/>
      <w:numFmt w:val="none"/>
      <w:lvlRestart w:val="0"/>
      <w:suff w:val="nothing"/>
      <w:lvlText w:val=""/>
      <w:lvlJc w:val="left"/>
      <w:pPr>
        <w:ind w:left="720" w:firstLine="0"/>
      </w:pPr>
      <w:rPr>
        <w:rFonts w:hint="default"/>
      </w:rPr>
    </w:lvl>
    <w:lvl w:ilvl="8">
      <w:start w:val="1"/>
      <w:numFmt w:val="none"/>
      <w:lvlRestart w:val="0"/>
      <w:suff w:val="nothing"/>
      <w:lvlText w:val=""/>
      <w:lvlJc w:val="left"/>
      <w:pPr>
        <w:ind w:left="720" w:firstLine="0"/>
      </w:pPr>
      <w:rPr>
        <w:rFonts w:hint="default"/>
      </w:rPr>
    </w:lvl>
  </w:abstractNum>
  <w:abstractNum w:abstractNumId="14" w15:restartNumberingAfterBreak="0">
    <w:nsid w:val="58E50F85"/>
    <w:multiLevelType w:val="multilevel"/>
    <w:tmpl w:val="A448FAC8"/>
    <w:lvl w:ilvl="0">
      <w:start w:val="1"/>
      <w:numFmt w:val="none"/>
      <w:pStyle w:val="Poetry1"/>
      <w:suff w:val="nothing"/>
      <w:lvlText w:val="%1"/>
      <w:lvlJc w:val="left"/>
      <w:pPr>
        <w:ind w:left="720" w:hanging="720"/>
      </w:pPr>
      <w:rPr>
        <w:rFonts w:hint="default"/>
      </w:rPr>
    </w:lvl>
    <w:lvl w:ilvl="1">
      <w:start w:val="1"/>
      <w:numFmt w:val="none"/>
      <w:lvlRestart w:val="0"/>
      <w:pStyle w:val="Poetry2"/>
      <w:suff w:val="nothing"/>
      <w:lvlText w:val="%1"/>
      <w:lvlJc w:val="left"/>
      <w:pPr>
        <w:ind w:left="1080" w:hanging="720"/>
      </w:pPr>
      <w:rPr>
        <w:rFonts w:hint="default"/>
      </w:rPr>
    </w:lvl>
    <w:lvl w:ilvl="2">
      <w:start w:val="1"/>
      <w:numFmt w:val="none"/>
      <w:lvlRestart w:val="0"/>
      <w:pStyle w:val="Poetry3"/>
      <w:suff w:val="nothing"/>
      <w:lvlText w:val="%1"/>
      <w:lvlJc w:val="left"/>
      <w:pPr>
        <w:ind w:left="1440" w:hanging="720"/>
      </w:pPr>
      <w:rPr>
        <w:rFonts w:hint="default"/>
      </w:rPr>
    </w:lvl>
    <w:lvl w:ilvl="3">
      <w:start w:val="1"/>
      <w:numFmt w:val="none"/>
      <w:lvlRestart w:val="0"/>
      <w:pStyle w:val="Poetry4"/>
      <w:suff w:val="nothing"/>
      <w:lvlText w:val="%1"/>
      <w:lvlJc w:val="left"/>
      <w:pPr>
        <w:ind w:left="1800" w:hanging="720"/>
      </w:pPr>
      <w:rPr>
        <w:rFonts w:hint="default"/>
      </w:rPr>
    </w:lvl>
    <w:lvl w:ilvl="4">
      <w:start w:val="1"/>
      <w:numFmt w:val="none"/>
      <w:lvlRestart w:val="0"/>
      <w:pStyle w:val="Poetry5"/>
      <w:suff w:val="nothing"/>
      <w:lvlText w:val="%1"/>
      <w:lvlJc w:val="left"/>
      <w:pPr>
        <w:ind w:left="2160" w:hanging="720"/>
      </w:pPr>
      <w:rPr>
        <w:rFonts w:hint="default"/>
      </w:rPr>
    </w:lvl>
    <w:lvl w:ilvl="5">
      <w:start w:val="1"/>
      <w:numFmt w:val="none"/>
      <w:lvlRestart w:val="0"/>
      <w:pStyle w:val="Poetry6"/>
      <w:suff w:val="nothing"/>
      <w:lvlText w:val="%1"/>
      <w:lvlJc w:val="left"/>
      <w:pPr>
        <w:ind w:left="2520" w:hanging="720"/>
      </w:pPr>
      <w:rPr>
        <w:rFonts w:hint="default"/>
      </w:rPr>
    </w:lvl>
    <w:lvl w:ilvl="6">
      <w:start w:val="1"/>
      <w:numFmt w:val="none"/>
      <w:lvlRestart w:val="0"/>
      <w:suff w:val="nothing"/>
      <w:lvlText w:val="%1"/>
      <w:lvlJc w:val="left"/>
      <w:pPr>
        <w:ind w:left="2520" w:hanging="720"/>
      </w:pPr>
      <w:rPr>
        <w:rFonts w:hint="default"/>
      </w:rPr>
    </w:lvl>
    <w:lvl w:ilvl="7">
      <w:start w:val="1"/>
      <w:numFmt w:val="none"/>
      <w:lvlRestart w:val="0"/>
      <w:suff w:val="nothing"/>
      <w:lvlText w:val="%1"/>
      <w:lvlJc w:val="left"/>
      <w:pPr>
        <w:ind w:left="2520" w:hanging="720"/>
      </w:pPr>
      <w:rPr>
        <w:rFonts w:hint="default"/>
      </w:rPr>
    </w:lvl>
    <w:lvl w:ilvl="8">
      <w:start w:val="1"/>
      <w:numFmt w:val="none"/>
      <w:lvlRestart w:val="0"/>
      <w:suff w:val="nothing"/>
      <w:lvlText w:val="%1"/>
      <w:lvlJc w:val="left"/>
      <w:pPr>
        <w:ind w:left="2520" w:hanging="720"/>
      </w:pPr>
      <w:rPr>
        <w:rFonts w:hint="default"/>
      </w:rPr>
    </w:lvl>
  </w:abstractNum>
  <w:abstractNum w:abstractNumId="15" w15:restartNumberingAfterBreak="0">
    <w:nsid w:val="59AC5E54"/>
    <w:multiLevelType w:val="multilevel"/>
    <w:tmpl w:val="27462A68"/>
    <w:lvl w:ilvl="0">
      <w:start w:val="1"/>
      <w:numFmt w:val="none"/>
      <w:pStyle w:val="VersePlay1"/>
      <w:suff w:val="nothing"/>
      <w:lvlText w:val=""/>
      <w:lvlJc w:val="left"/>
      <w:pPr>
        <w:ind w:left="720" w:hanging="720"/>
      </w:pPr>
      <w:rPr>
        <w:rFonts w:hint="default"/>
      </w:rPr>
    </w:lvl>
    <w:lvl w:ilvl="1">
      <w:start w:val="1"/>
      <w:numFmt w:val="none"/>
      <w:lvlRestart w:val="0"/>
      <w:pStyle w:val="VersePlay2"/>
      <w:suff w:val="nothing"/>
      <w:lvlText w:val="%1"/>
      <w:lvlJc w:val="left"/>
      <w:pPr>
        <w:ind w:left="720" w:hanging="360"/>
      </w:pPr>
      <w:rPr>
        <w:rFonts w:hint="default"/>
      </w:rPr>
    </w:lvl>
    <w:lvl w:ilvl="2">
      <w:start w:val="1"/>
      <w:numFmt w:val="none"/>
      <w:lvlRestart w:val="0"/>
      <w:pStyle w:val="VerseStage"/>
      <w:suff w:val="nothing"/>
      <w:lvlText w:val="%1"/>
      <w:lvlJc w:val="left"/>
      <w:pPr>
        <w:ind w:left="1080" w:firstLine="0"/>
      </w:pPr>
      <w:rPr>
        <w:rFonts w:hint="default"/>
      </w:rPr>
    </w:lvl>
    <w:lvl w:ilvl="3">
      <w:start w:val="1"/>
      <w:numFmt w:val="none"/>
      <w:lvlRestart w:val="0"/>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abstractNum w:abstractNumId="16" w15:restartNumberingAfterBreak="0">
    <w:nsid w:val="66BE4A41"/>
    <w:multiLevelType w:val="hybridMultilevel"/>
    <w:tmpl w:val="14A4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78571D"/>
    <w:multiLevelType w:val="hybridMultilevel"/>
    <w:tmpl w:val="2548A8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455BD4"/>
    <w:multiLevelType w:val="multilevel"/>
    <w:tmpl w:val="3BF44E4E"/>
    <w:lvl w:ilvl="0">
      <w:numFmt w:val="none"/>
      <w:suff w:val="nothing"/>
      <w:lvlText w:val=""/>
      <w:lvlJc w:val="left"/>
      <w:pPr>
        <w:ind w:left="1080" w:hanging="108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080" w:hanging="360"/>
      </w:pPr>
      <w:rPr>
        <w:rFonts w:hint="default"/>
      </w:rPr>
    </w:lvl>
    <w:lvl w:ilvl="3">
      <w:numFmt w:val="none"/>
      <w:lvlRestart w:val="0"/>
      <w:suff w:val="nothing"/>
      <w:lvlText w:val=""/>
      <w:lvlJc w:val="left"/>
      <w:pPr>
        <w:ind w:left="1080" w:hanging="360"/>
      </w:pPr>
      <w:rPr>
        <w:rFonts w:hint="default"/>
      </w:rPr>
    </w:lvl>
    <w:lvl w:ilvl="4">
      <w:numFmt w:val="none"/>
      <w:lvlRestart w:val="0"/>
      <w:suff w:val="nothing"/>
      <w:lvlText w:val=""/>
      <w:lvlJc w:val="left"/>
      <w:pPr>
        <w:ind w:left="1080" w:hanging="360"/>
      </w:pPr>
      <w:rPr>
        <w:rFonts w:hint="default"/>
      </w:rPr>
    </w:lvl>
    <w:lvl w:ilvl="5">
      <w:numFmt w:val="none"/>
      <w:lvlRestart w:val="0"/>
      <w:suff w:val="nothing"/>
      <w:lvlText w:val=""/>
      <w:lvlJc w:val="left"/>
      <w:pPr>
        <w:ind w:left="1080" w:hanging="360"/>
      </w:pPr>
      <w:rPr>
        <w:rFonts w:hint="default"/>
      </w:rPr>
    </w:lvl>
    <w:lvl w:ilvl="6">
      <w:numFmt w:val="none"/>
      <w:suff w:val="nothing"/>
      <w:lvlText w:val=""/>
      <w:lvlJc w:val="left"/>
      <w:pPr>
        <w:ind w:left="1080" w:hanging="360"/>
      </w:pPr>
      <w:rPr>
        <w:rFonts w:hint="default"/>
      </w:rPr>
    </w:lvl>
    <w:lvl w:ilvl="7">
      <w:numFmt w:val="none"/>
      <w:lvlRestart w:val="0"/>
      <w:suff w:val="nothing"/>
      <w:lvlText w:val=""/>
      <w:lvlJc w:val="left"/>
      <w:pPr>
        <w:ind w:left="1080" w:hanging="360"/>
      </w:pPr>
      <w:rPr>
        <w:rFonts w:hint="default"/>
      </w:rPr>
    </w:lvl>
    <w:lvl w:ilvl="8">
      <w:numFmt w:val="none"/>
      <w:lvlRestart w:val="0"/>
      <w:suff w:val="nothing"/>
      <w:lvlText w:val=""/>
      <w:lvlJc w:val="left"/>
      <w:pPr>
        <w:ind w:left="1080" w:hanging="1080"/>
      </w:pPr>
      <w:rPr>
        <w:rFonts w:hint="default"/>
      </w:rPr>
    </w:lvl>
  </w:abstractNum>
  <w:num w:numId="1">
    <w:abstractNumId w:val="11"/>
  </w:num>
  <w:num w:numId="2">
    <w:abstractNumId w:val="2"/>
  </w:num>
  <w:num w:numId="3">
    <w:abstractNumId w:val="12"/>
  </w:num>
  <w:num w:numId="4">
    <w:abstractNumId w:val="1"/>
  </w:num>
  <w:num w:numId="5">
    <w:abstractNumId w:val="10"/>
  </w:num>
  <w:num w:numId="6">
    <w:abstractNumId w:val="8"/>
  </w:num>
  <w:num w:numId="7">
    <w:abstractNumId w:val="18"/>
  </w:num>
  <w:num w:numId="8">
    <w:abstractNumId w:val="5"/>
  </w:num>
  <w:num w:numId="9">
    <w:abstractNumId w:val="7"/>
  </w:num>
  <w:num w:numId="10">
    <w:abstractNumId w:val="4"/>
  </w:num>
  <w:num w:numId="11">
    <w:abstractNumId w:val="0"/>
  </w:num>
  <w:num w:numId="12">
    <w:abstractNumId w:val="9"/>
  </w:num>
  <w:num w:numId="13">
    <w:abstractNumId w:val="14"/>
  </w:num>
  <w:num w:numId="14">
    <w:abstractNumId w:val="13"/>
  </w:num>
  <w:num w:numId="15">
    <w:abstractNumId w:val="6"/>
  </w:num>
  <w:num w:numId="16">
    <w:abstractNumId w:val="15"/>
  </w:num>
  <w:num w:numId="17">
    <w:abstractNumId w:val="17"/>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IFT.StyleMap.GUID" w:val="1ea2b1fd-8190-42f4-a090-b06fcc884632"/>
  </w:docVars>
  <w:rsids>
    <w:rsidRoot w:val="005B34D5"/>
    <w:rsid w:val="000551F0"/>
    <w:rsid w:val="00057739"/>
    <w:rsid w:val="00103F20"/>
    <w:rsid w:val="0011042E"/>
    <w:rsid w:val="00120951"/>
    <w:rsid w:val="001B33E8"/>
    <w:rsid w:val="001F07A6"/>
    <w:rsid w:val="002013B5"/>
    <w:rsid w:val="002367B8"/>
    <w:rsid w:val="002918A1"/>
    <w:rsid w:val="002B3559"/>
    <w:rsid w:val="00366BB9"/>
    <w:rsid w:val="003831B9"/>
    <w:rsid w:val="003D15CB"/>
    <w:rsid w:val="00414D12"/>
    <w:rsid w:val="004355C7"/>
    <w:rsid w:val="00466F18"/>
    <w:rsid w:val="005037D4"/>
    <w:rsid w:val="00510105"/>
    <w:rsid w:val="00560F37"/>
    <w:rsid w:val="005A04E0"/>
    <w:rsid w:val="005B34D5"/>
    <w:rsid w:val="0060130E"/>
    <w:rsid w:val="006B2582"/>
    <w:rsid w:val="007028B8"/>
    <w:rsid w:val="00707998"/>
    <w:rsid w:val="00822203"/>
    <w:rsid w:val="00826D2B"/>
    <w:rsid w:val="008B7702"/>
    <w:rsid w:val="00931004"/>
    <w:rsid w:val="009A194C"/>
    <w:rsid w:val="009E3191"/>
    <w:rsid w:val="00A042CB"/>
    <w:rsid w:val="00A179D8"/>
    <w:rsid w:val="00B54A81"/>
    <w:rsid w:val="00BD5015"/>
    <w:rsid w:val="00BF7973"/>
    <w:rsid w:val="00C00EA7"/>
    <w:rsid w:val="00C47DBA"/>
    <w:rsid w:val="00CF05DF"/>
    <w:rsid w:val="00D200D2"/>
    <w:rsid w:val="00D63AC4"/>
    <w:rsid w:val="00D96D00"/>
    <w:rsid w:val="00DB71CB"/>
    <w:rsid w:val="00DD3116"/>
    <w:rsid w:val="00E16DDB"/>
    <w:rsid w:val="00E90021"/>
    <w:rsid w:val="00ED0589"/>
    <w:rsid w:val="00FF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EE98"/>
  <w15:chartTrackingRefBased/>
  <w15:docId w15:val="{51F335B8-E59B-4D98-8B3A-B8B8FDC7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0589"/>
    <w:pPr>
      <w:spacing w:after="120" w:line="240" w:lineRule="auto"/>
      <w:ind w:firstLine="360"/>
    </w:pPr>
    <w:rPr>
      <w:rFonts w:ascii="Times New Roman" w:eastAsia="Times New Roman" w:hAnsi="Times New Roman" w:cs="Times New Roman"/>
      <w:sz w:val="28"/>
      <w:szCs w:val="28"/>
    </w:rPr>
  </w:style>
  <w:style w:type="paragraph" w:styleId="Heading1">
    <w:name w:val="heading 1"/>
    <w:basedOn w:val="BrailleBase"/>
    <w:link w:val="Heading1Char"/>
    <w:qFormat/>
    <w:rsid w:val="00ED0589"/>
    <w:pPr>
      <w:keepNext/>
      <w:numPr>
        <w:numId w:val="12"/>
      </w:numPr>
      <w:spacing w:before="240" w:after="240"/>
      <w:jc w:val="center"/>
      <w:outlineLvl w:val="0"/>
    </w:pPr>
    <w:rPr>
      <w:sz w:val="36"/>
      <w:szCs w:val="32"/>
    </w:rPr>
  </w:style>
  <w:style w:type="paragraph" w:styleId="Heading2">
    <w:name w:val="heading 2"/>
    <w:basedOn w:val="BrailleBase"/>
    <w:link w:val="Heading2Char"/>
    <w:qFormat/>
    <w:rsid w:val="00ED0589"/>
    <w:pPr>
      <w:keepNext/>
      <w:numPr>
        <w:ilvl w:val="1"/>
        <w:numId w:val="12"/>
      </w:numPr>
      <w:spacing w:before="240"/>
      <w:outlineLvl w:val="1"/>
    </w:pPr>
    <w:rPr>
      <w:sz w:val="32"/>
      <w:szCs w:val="32"/>
    </w:rPr>
  </w:style>
  <w:style w:type="paragraph" w:styleId="Heading3">
    <w:name w:val="heading 3"/>
    <w:basedOn w:val="BrailleBase"/>
    <w:link w:val="Heading3Char"/>
    <w:qFormat/>
    <w:rsid w:val="00ED0589"/>
    <w:pPr>
      <w:keepNext/>
      <w:numPr>
        <w:ilvl w:val="2"/>
        <w:numId w:val="12"/>
      </w:numPr>
      <w:spacing w:before="240"/>
      <w:outlineLvl w:val="2"/>
    </w:pPr>
    <w:rPr>
      <w:sz w:val="32"/>
    </w:rPr>
  </w:style>
  <w:style w:type="paragraph" w:styleId="Heading4">
    <w:name w:val="heading 4"/>
    <w:basedOn w:val="Normal"/>
    <w:next w:val="Normal"/>
    <w:link w:val="Heading4Char"/>
    <w:rsid w:val="00ED0589"/>
    <w:pPr>
      <w:keepNext/>
      <w:widowControl w:val="0"/>
      <w:numPr>
        <w:ilvl w:val="3"/>
        <w:numId w:val="12"/>
      </w:numPr>
      <w:spacing w:after="60"/>
      <w:outlineLvl w:val="3"/>
    </w:pPr>
    <w:rPr>
      <w:szCs w:val="20"/>
    </w:rPr>
  </w:style>
  <w:style w:type="paragraph" w:styleId="Heading5">
    <w:name w:val="heading 5"/>
    <w:basedOn w:val="Normal"/>
    <w:next w:val="Normal"/>
    <w:link w:val="Heading5Char"/>
    <w:rsid w:val="00ED0589"/>
    <w:pPr>
      <w:keepNext/>
      <w:widowControl w:val="0"/>
      <w:numPr>
        <w:ilvl w:val="4"/>
        <w:numId w:val="12"/>
      </w:numPr>
      <w:spacing w:after="60"/>
      <w:outlineLvl w:val="4"/>
    </w:pPr>
    <w:rPr>
      <w:szCs w:val="20"/>
    </w:rPr>
  </w:style>
  <w:style w:type="paragraph" w:styleId="Heading6">
    <w:name w:val="heading 6"/>
    <w:basedOn w:val="Normal"/>
    <w:next w:val="Normal"/>
    <w:link w:val="Heading6Char"/>
    <w:rsid w:val="00ED0589"/>
    <w:pPr>
      <w:keepNext/>
      <w:widowControl w:val="0"/>
      <w:numPr>
        <w:ilvl w:val="5"/>
        <w:numId w:val="12"/>
      </w:numPr>
      <w:spacing w:after="60"/>
      <w:outlineLvl w:val="5"/>
    </w:pPr>
    <w:rPr>
      <w:szCs w:val="20"/>
    </w:rPr>
  </w:style>
  <w:style w:type="paragraph" w:styleId="Heading7">
    <w:name w:val="heading 7"/>
    <w:basedOn w:val="Normal"/>
    <w:next w:val="Normal"/>
    <w:link w:val="Heading7Char"/>
    <w:rsid w:val="00ED0589"/>
    <w:pPr>
      <w:keepNext/>
      <w:widowControl w:val="0"/>
      <w:numPr>
        <w:ilvl w:val="6"/>
        <w:numId w:val="12"/>
      </w:numPr>
      <w:spacing w:after="60"/>
      <w:outlineLvl w:val="6"/>
    </w:pPr>
    <w:rPr>
      <w:szCs w:val="20"/>
    </w:rPr>
  </w:style>
  <w:style w:type="paragraph" w:styleId="Heading8">
    <w:name w:val="heading 8"/>
    <w:basedOn w:val="Normal"/>
    <w:next w:val="Normal"/>
    <w:link w:val="Heading8Char"/>
    <w:rsid w:val="00ED0589"/>
    <w:pPr>
      <w:keepNext/>
      <w:widowControl w:val="0"/>
      <w:numPr>
        <w:ilvl w:val="7"/>
        <w:numId w:val="12"/>
      </w:numPr>
      <w:spacing w:after="60"/>
      <w:outlineLvl w:val="7"/>
    </w:pPr>
    <w:rPr>
      <w:szCs w:val="20"/>
    </w:rPr>
  </w:style>
  <w:style w:type="paragraph" w:styleId="Heading9">
    <w:name w:val="heading 9"/>
    <w:basedOn w:val="Normal"/>
    <w:next w:val="Normal"/>
    <w:link w:val="Heading9Char"/>
    <w:rsid w:val="00ED0589"/>
    <w:pPr>
      <w:keepNext/>
      <w:widowControl w:val="0"/>
      <w:numPr>
        <w:ilvl w:val="8"/>
        <w:numId w:val="12"/>
      </w:numPr>
      <w:spacing w:after="6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4D5"/>
    <w:pPr>
      <w:tabs>
        <w:tab w:val="center" w:pos="4680"/>
        <w:tab w:val="right" w:pos="9360"/>
      </w:tabs>
      <w:spacing w:after="0"/>
    </w:pPr>
  </w:style>
  <w:style w:type="character" w:customStyle="1" w:styleId="HeaderChar">
    <w:name w:val="Header Char"/>
    <w:basedOn w:val="DefaultParagraphFont"/>
    <w:link w:val="Header"/>
    <w:uiPriority w:val="99"/>
    <w:rsid w:val="005B34D5"/>
  </w:style>
  <w:style w:type="paragraph" w:styleId="Footer">
    <w:name w:val="footer"/>
    <w:basedOn w:val="Normal"/>
    <w:link w:val="FooterChar"/>
    <w:uiPriority w:val="99"/>
    <w:unhideWhenUsed/>
    <w:rsid w:val="005B34D5"/>
    <w:pPr>
      <w:tabs>
        <w:tab w:val="center" w:pos="4680"/>
        <w:tab w:val="right" w:pos="9360"/>
      </w:tabs>
      <w:spacing w:after="0"/>
    </w:pPr>
  </w:style>
  <w:style w:type="character" w:customStyle="1" w:styleId="FooterChar">
    <w:name w:val="Footer Char"/>
    <w:basedOn w:val="DefaultParagraphFont"/>
    <w:link w:val="Footer"/>
    <w:uiPriority w:val="99"/>
    <w:rsid w:val="005B34D5"/>
  </w:style>
  <w:style w:type="character" w:customStyle="1" w:styleId="normaltextrun">
    <w:name w:val="normaltextrun"/>
    <w:basedOn w:val="DefaultParagraphFont"/>
    <w:rsid w:val="005B34D5"/>
  </w:style>
  <w:style w:type="character" w:customStyle="1" w:styleId="Heading1Char">
    <w:name w:val="Heading 1 Char"/>
    <w:basedOn w:val="DefaultParagraphFont"/>
    <w:link w:val="Heading1"/>
    <w:rsid w:val="00ED0589"/>
    <w:rPr>
      <w:rFonts w:ascii="Times New Roman" w:eastAsia="Times New Roman" w:hAnsi="Times New Roman" w:cs="Times New Roman"/>
      <w:sz w:val="36"/>
      <w:szCs w:val="32"/>
    </w:rPr>
  </w:style>
  <w:style w:type="character" w:customStyle="1" w:styleId="Heading2Char">
    <w:name w:val="Heading 2 Char"/>
    <w:basedOn w:val="DefaultParagraphFont"/>
    <w:link w:val="Heading2"/>
    <w:rsid w:val="00ED0589"/>
    <w:rPr>
      <w:rFonts w:ascii="Times New Roman" w:eastAsia="Times New Roman" w:hAnsi="Times New Roman" w:cs="Times New Roman"/>
      <w:sz w:val="32"/>
      <w:szCs w:val="32"/>
    </w:rPr>
  </w:style>
  <w:style w:type="character" w:customStyle="1" w:styleId="Heading3Char">
    <w:name w:val="Heading 3 Char"/>
    <w:basedOn w:val="DefaultParagraphFont"/>
    <w:link w:val="Heading3"/>
    <w:rsid w:val="00ED0589"/>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ED0589"/>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ED0589"/>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ED0589"/>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ED0589"/>
    <w:rPr>
      <w:rFonts w:ascii="Times New Roman" w:eastAsia="Times New Roman" w:hAnsi="Times New Roman" w:cs="Times New Roman"/>
      <w:sz w:val="28"/>
      <w:szCs w:val="20"/>
    </w:rPr>
  </w:style>
  <w:style w:type="character" w:customStyle="1" w:styleId="Heading8Char">
    <w:name w:val="Heading 8 Char"/>
    <w:basedOn w:val="DefaultParagraphFont"/>
    <w:link w:val="Heading8"/>
    <w:rsid w:val="00ED0589"/>
    <w:rPr>
      <w:rFonts w:ascii="Times New Roman" w:eastAsia="Times New Roman" w:hAnsi="Times New Roman" w:cs="Times New Roman"/>
      <w:sz w:val="28"/>
      <w:szCs w:val="20"/>
    </w:rPr>
  </w:style>
  <w:style w:type="character" w:customStyle="1" w:styleId="Heading9Char">
    <w:name w:val="Heading 9 Char"/>
    <w:basedOn w:val="DefaultParagraphFont"/>
    <w:link w:val="Heading9"/>
    <w:rsid w:val="00ED0589"/>
    <w:rPr>
      <w:rFonts w:ascii="Times New Roman" w:eastAsia="Times New Roman" w:hAnsi="Times New Roman" w:cs="Times New Roman"/>
      <w:sz w:val="28"/>
      <w:szCs w:val="20"/>
    </w:rPr>
  </w:style>
  <w:style w:type="paragraph" w:customStyle="1" w:styleId="Footnote">
    <w:name w:val="Footnote"/>
    <w:basedOn w:val="BrailleBase"/>
    <w:link w:val="FootnoteChar"/>
    <w:rsid w:val="00ED0589"/>
    <w:pPr>
      <w:ind w:left="360" w:hanging="360"/>
    </w:pPr>
  </w:style>
  <w:style w:type="paragraph" w:customStyle="1" w:styleId="1-1">
    <w:name w:val="1-1"/>
    <w:basedOn w:val="BrailleBase"/>
    <w:rsid w:val="00ED0589"/>
  </w:style>
  <w:style w:type="paragraph" w:customStyle="1" w:styleId="11-11">
    <w:name w:val="11-11"/>
    <w:basedOn w:val="BrailleBase"/>
    <w:rsid w:val="00ED0589"/>
    <w:pPr>
      <w:ind w:left="1800"/>
    </w:pPr>
  </w:style>
  <w:style w:type="paragraph" w:customStyle="1" w:styleId="11-13">
    <w:name w:val="11-13"/>
    <w:basedOn w:val="BrailleBase"/>
    <w:rsid w:val="00ED0589"/>
    <w:pPr>
      <w:ind w:left="2160" w:hanging="360"/>
    </w:pPr>
  </w:style>
  <w:style w:type="paragraph" w:customStyle="1" w:styleId="11-15">
    <w:name w:val="11-15"/>
    <w:basedOn w:val="BrailleBase"/>
    <w:rsid w:val="00ED0589"/>
    <w:pPr>
      <w:ind w:left="2520" w:hanging="720"/>
    </w:pPr>
  </w:style>
  <w:style w:type="paragraph" w:customStyle="1" w:styleId="11-9">
    <w:name w:val="11-9"/>
    <w:basedOn w:val="BrailleBase"/>
    <w:rsid w:val="00ED0589"/>
    <w:pPr>
      <w:ind w:left="1440" w:firstLine="360"/>
    </w:pPr>
  </w:style>
  <w:style w:type="paragraph" w:customStyle="1" w:styleId="1-2">
    <w:name w:val="1-2"/>
    <w:basedOn w:val="BrailleBase"/>
    <w:rsid w:val="00ED0589"/>
    <w:pPr>
      <w:ind w:left="187" w:hanging="187"/>
    </w:pPr>
  </w:style>
  <w:style w:type="paragraph" w:customStyle="1" w:styleId="1-3">
    <w:name w:val="1-3"/>
    <w:basedOn w:val="BrailleBase"/>
    <w:rsid w:val="00ED0589"/>
    <w:pPr>
      <w:ind w:left="360" w:hanging="360"/>
    </w:pPr>
  </w:style>
  <w:style w:type="paragraph" w:customStyle="1" w:styleId="13-11">
    <w:name w:val="13-11"/>
    <w:basedOn w:val="BrailleBase"/>
    <w:rsid w:val="00ED0589"/>
    <w:pPr>
      <w:ind w:left="1800" w:firstLine="360"/>
    </w:pPr>
  </w:style>
  <w:style w:type="paragraph" w:customStyle="1" w:styleId="13-13">
    <w:name w:val="13-13"/>
    <w:basedOn w:val="BrailleBase"/>
    <w:rsid w:val="00ED0589"/>
    <w:pPr>
      <w:ind w:left="2160"/>
    </w:pPr>
  </w:style>
  <w:style w:type="paragraph" w:customStyle="1" w:styleId="13-15">
    <w:name w:val="13-15"/>
    <w:basedOn w:val="BrailleBase"/>
    <w:rsid w:val="00ED0589"/>
    <w:pPr>
      <w:ind w:left="2520" w:hanging="360"/>
    </w:pPr>
  </w:style>
  <w:style w:type="paragraph" w:customStyle="1" w:styleId="13-17">
    <w:name w:val="13-17"/>
    <w:basedOn w:val="BrailleBase"/>
    <w:rsid w:val="00ED0589"/>
    <w:pPr>
      <w:ind w:left="2880" w:hanging="720"/>
    </w:pPr>
  </w:style>
  <w:style w:type="paragraph" w:customStyle="1" w:styleId="1-5">
    <w:name w:val="1-5"/>
    <w:basedOn w:val="BrailleBase"/>
    <w:rsid w:val="00ED0589"/>
    <w:pPr>
      <w:ind w:left="720" w:hanging="720"/>
    </w:pPr>
  </w:style>
  <w:style w:type="paragraph" w:customStyle="1" w:styleId="1-6">
    <w:name w:val="1-6"/>
    <w:basedOn w:val="BrailleBase"/>
    <w:rsid w:val="00ED0589"/>
    <w:pPr>
      <w:spacing w:after="0"/>
      <w:ind w:left="900" w:hanging="900"/>
    </w:pPr>
  </w:style>
  <w:style w:type="paragraph" w:customStyle="1" w:styleId="3-1">
    <w:name w:val="3-1"/>
    <w:basedOn w:val="BrailleBase"/>
    <w:rsid w:val="00ED0589"/>
    <w:pPr>
      <w:ind w:firstLine="360"/>
    </w:pPr>
  </w:style>
  <w:style w:type="paragraph" w:customStyle="1" w:styleId="3-3">
    <w:name w:val="3-3"/>
    <w:basedOn w:val="BrailleBase"/>
    <w:rsid w:val="00ED0589"/>
    <w:pPr>
      <w:ind w:left="360"/>
    </w:pPr>
  </w:style>
  <w:style w:type="paragraph" w:customStyle="1" w:styleId="3-5">
    <w:name w:val="3-5"/>
    <w:basedOn w:val="BrailleBase"/>
    <w:rsid w:val="00ED0589"/>
    <w:pPr>
      <w:ind w:left="720" w:hanging="360"/>
    </w:pPr>
  </w:style>
  <w:style w:type="paragraph" w:customStyle="1" w:styleId="3-7">
    <w:name w:val="3-7"/>
    <w:basedOn w:val="BrailleBase"/>
    <w:rsid w:val="00ED0589"/>
    <w:pPr>
      <w:ind w:left="1080" w:hanging="720"/>
    </w:pPr>
  </w:style>
  <w:style w:type="paragraph" w:customStyle="1" w:styleId="4-6">
    <w:name w:val="4-6"/>
    <w:basedOn w:val="BrailleBase"/>
    <w:rsid w:val="00ED0589"/>
    <w:pPr>
      <w:spacing w:after="0"/>
      <w:ind w:left="864" w:hanging="288"/>
    </w:pPr>
  </w:style>
  <w:style w:type="paragraph" w:customStyle="1" w:styleId="5-3">
    <w:name w:val="5-3"/>
    <w:basedOn w:val="BrailleBase"/>
    <w:rsid w:val="00ED0589"/>
    <w:pPr>
      <w:ind w:left="360" w:firstLine="360"/>
    </w:pPr>
  </w:style>
  <w:style w:type="paragraph" w:customStyle="1" w:styleId="5-5">
    <w:name w:val="5-5"/>
    <w:basedOn w:val="BrailleBase"/>
    <w:rsid w:val="00ED0589"/>
    <w:pPr>
      <w:ind w:left="720"/>
    </w:pPr>
  </w:style>
  <w:style w:type="paragraph" w:customStyle="1" w:styleId="5-7">
    <w:name w:val="5-7"/>
    <w:basedOn w:val="BrailleBase"/>
    <w:rsid w:val="00ED0589"/>
    <w:pPr>
      <w:ind w:left="1080" w:hanging="360"/>
    </w:pPr>
  </w:style>
  <w:style w:type="paragraph" w:customStyle="1" w:styleId="5-9">
    <w:name w:val="5-9"/>
    <w:basedOn w:val="BrailleBase"/>
    <w:rsid w:val="00ED0589"/>
    <w:pPr>
      <w:ind w:left="1440" w:hanging="720"/>
    </w:pPr>
  </w:style>
  <w:style w:type="paragraph" w:customStyle="1" w:styleId="7-11">
    <w:name w:val="7-11"/>
    <w:basedOn w:val="BrailleBase"/>
    <w:rsid w:val="00ED0589"/>
    <w:pPr>
      <w:ind w:left="1800" w:hanging="720"/>
    </w:pPr>
  </w:style>
  <w:style w:type="paragraph" w:customStyle="1" w:styleId="7-5">
    <w:name w:val="7-5"/>
    <w:basedOn w:val="BrailleBase"/>
    <w:rsid w:val="00ED0589"/>
    <w:pPr>
      <w:ind w:left="720" w:firstLine="360"/>
    </w:pPr>
  </w:style>
  <w:style w:type="paragraph" w:customStyle="1" w:styleId="7-7">
    <w:name w:val="7-7"/>
    <w:basedOn w:val="BrailleBase"/>
    <w:rsid w:val="00ED0589"/>
    <w:pPr>
      <w:ind w:left="1080"/>
    </w:pPr>
  </w:style>
  <w:style w:type="paragraph" w:customStyle="1" w:styleId="7-9">
    <w:name w:val="7-9"/>
    <w:basedOn w:val="BrailleBase"/>
    <w:rsid w:val="00ED0589"/>
    <w:pPr>
      <w:ind w:left="1440" w:hanging="360"/>
    </w:pPr>
  </w:style>
  <w:style w:type="paragraph" w:customStyle="1" w:styleId="9-11">
    <w:name w:val="9-11"/>
    <w:basedOn w:val="BrailleBase"/>
    <w:rsid w:val="00ED0589"/>
    <w:pPr>
      <w:ind w:left="1800" w:hanging="360"/>
    </w:pPr>
  </w:style>
  <w:style w:type="paragraph" w:customStyle="1" w:styleId="9-13">
    <w:name w:val="9-13"/>
    <w:basedOn w:val="BrailleBase"/>
    <w:rsid w:val="00ED0589"/>
    <w:pPr>
      <w:ind w:left="2160" w:hanging="720"/>
    </w:pPr>
  </w:style>
  <w:style w:type="paragraph" w:customStyle="1" w:styleId="9-7">
    <w:name w:val="9-7"/>
    <w:basedOn w:val="BrailleBase"/>
    <w:rsid w:val="00ED0589"/>
    <w:pPr>
      <w:ind w:left="1080" w:firstLine="360"/>
    </w:pPr>
  </w:style>
  <w:style w:type="paragraph" w:customStyle="1" w:styleId="9-9">
    <w:name w:val="9-9"/>
    <w:basedOn w:val="BrailleBase"/>
    <w:rsid w:val="00ED0589"/>
    <w:pPr>
      <w:ind w:left="1440"/>
    </w:pPr>
  </w:style>
  <w:style w:type="paragraph" w:customStyle="1" w:styleId="Centered">
    <w:name w:val="Centered"/>
    <w:basedOn w:val="BrailleBase"/>
    <w:rsid w:val="00ED0589"/>
    <w:pPr>
      <w:spacing w:after="240"/>
      <w:jc w:val="center"/>
    </w:pPr>
  </w:style>
  <w:style w:type="paragraph" w:customStyle="1" w:styleId="AlphabeticDivision">
    <w:name w:val="AlphabeticDivision"/>
    <w:basedOn w:val="BrailleBase"/>
    <w:rsid w:val="00ED0589"/>
    <w:pPr>
      <w:spacing w:after="0"/>
      <w:jc w:val="center"/>
    </w:pPr>
    <w:rPr>
      <w:sz w:val="32"/>
      <w:szCs w:val="32"/>
    </w:rPr>
  </w:style>
  <w:style w:type="paragraph" w:customStyle="1" w:styleId="Attribution">
    <w:name w:val="Attribution"/>
    <w:basedOn w:val="BrailleBase"/>
    <w:rsid w:val="00ED0589"/>
    <w:pPr>
      <w:ind w:left="720"/>
    </w:pPr>
  </w:style>
  <w:style w:type="paragraph" w:styleId="ListBullet">
    <w:name w:val="List Bullet"/>
    <w:basedOn w:val="BrailleBase"/>
    <w:rsid w:val="00ED0589"/>
    <w:pPr>
      <w:numPr>
        <w:numId w:val="11"/>
      </w:numPr>
    </w:pPr>
  </w:style>
  <w:style w:type="paragraph" w:customStyle="1" w:styleId="BoxBegin">
    <w:name w:val="BoxBegin"/>
    <w:basedOn w:val="BrailleBase"/>
    <w:semiHidden/>
    <w:rsid w:val="00ED0589"/>
    <w:rPr>
      <w:rFonts w:ascii="SimBraille" w:hAnsi="SimBraille"/>
      <w:noProof/>
    </w:rPr>
  </w:style>
  <w:style w:type="paragraph" w:customStyle="1" w:styleId="BoxDouble">
    <w:name w:val="BoxDouble"/>
    <w:basedOn w:val="BrailleBase"/>
    <w:semiHidden/>
    <w:rsid w:val="00ED0589"/>
    <w:rPr>
      <w:rFonts w:ascii="SimBraille" w:hAnsi="SimBraille"/>
      <w:noProof/>
    </w:rPr>
  </w:style>
  <w:style w:type="paragraph" w:customStyle="1" w:styleId="BoxEnd">
    <w:name w:val="BoxEnd"/>
    <w:basedOn w:val="BrailleBase"/>
    <w:semiHidden/>
    <w:rsid w:val="00ED0589"/>
    <w:rPr>
      <w:rFonts w:ascii="SimBraille" w:hAnsi="SimBraille"/>
      <w:noProof/>
    </w:rPr>
  </w:style>
  <w:style w:type="paragraph" w:styleId="Caption">
    <w:name w:val="caption"/>
    <w:basedOn w:val="BrailleBase"/>
    <w:rsid w:val="00ED0589"/>
    <w:pPr>
      <w:ind w:left="720" w:firstLine="360"/>
    </w:pPr>
  </w:style>
  <w:style w:type="paragraph" w:customStyle="1" w:styleId="Cartoon">
    <w:name w:val="Cartoon"/>
    <w:basedOn w:val="BrailleBase"/>
    <w:semiHidden/>
    <w:rsid w:val="00ED0589"/>
    <w:pPr>
      <w:ind w:left="360" w:hanging="360"/>
    </w:pPr>
  </w:style>
  <w:style w:type="paragraph" w:customStyle="1" w:styleId="CBC-Display">
    <w:name w:val="CBC-Display"/>
    <w:basedOn w:val="BrailleBase"/>
    <w:rsid w:val="00ED0589"/>
    <w:pPr>
      <w:ind w:left="187" w:hanging="187"/>
    </w:pPr>
    <w:rPr>
      <w:rFonts w:ascii="Courier New" w:hAnsi="Courier New" w:cs="Courier New"/>
      <w:color w:val="0000FF"/>
    </w:rPr>
  </w:style>
  <w:style w:type="character" w:customStyle="1" w:styleId="CBC-Inline">
    <w:name w:val="CBC-Inline"/>
    <w:rsid w:val="00ED0589"/>
    <w:rPr>
      <w:rFonts w:ascii="Courier New" w:hAnsi="Courier New"/>
      <w:color w:val="0000FF"/>
      <w:sz w:val="28"/>
    </w:rPr>
  </w:style>
  <w:style w:type="paragraph" w:customStyle="1" w:styleId="CenteredFullLine">
    <w:name w:val="CenteredFullLine"/>
    <w:basedOn w:val="BrailleBase"/>
    <w:rsid w:val="00ED0589"/>
    <w:pPr>
      <w:jc w:val="center"/>
    </w:pPr>
  </w:style>
  <w:style w:type="paragraph" w:customStyle="1" w:styleId="CenteredWithGuideDots">
    <w:name w:val="CenteredWithGuideDots"/>
    <w:basedOn w:val="BrailleBase"/>
    <w:rsid w:val="00ED0589"/>
    <w:pPr>
      <w:jc w:val="center"/>
    </w:pPr>
  </w:style>
  <w:style w:type="paragraph" w:customStyle="1" w:styleId="CrossReference">
    <w:name w:val="CrossReference"/>
    <w:basedOn w:val="BrailleBase"/>
    <w:rsid w:val="00ED0589"/>
    <w:pPr>
      <w:spacing w:before="120"/>
      <w:ind w:left="720" w:firstLine="360"/>
    </w:pPr>
  </w:style>
  <w:style w:type="character" w:customStyle="1" w:styleId="DBTCode">
    <w:name w:val="DBT Code"/>
    <w:semiHidden/>
    <w:rsid w:val="00ED0589"/>
    <w:rPr>
      <w:rFonts w:ascii="DejaVu Sans" w:hAnsi="DejaVu Sans"/>
      <w:vanish/>
      <w:color w:val="993366"/>
      <w:sz w:val="24"/>
      <w:szCs w:val="28"/>
    </w:rPr>
  </w:style>
  <w:style w:type="paragraph" w:customStyle="1" w:styleId="Directions">
    <w:name w:val="Directions"/>
    <w:basedOn w:val="BrailleBase"/>
    <w:rsid w:val="00ED0589"/>
    <w:pPr>
      <w:spacing w:before="120"/>
      <w:ind w:left="720"/>
      <w:contextualSpacing/>
    </w:pPr>
  </w:style>
  <w:style w:type="character" w:styleId="CommentReference">
    <w:name w:val="annotation reference"/>
    <w:basedOn w:val="DefaultParagraphFont"/>
    <w:uiPriority w:val="99"/>
    <w:semiHidden/>
    <w:unhideWhenUsed/>
    <w:rsid w:val="00ED0589"/>
    <w:rPr>
      <w:sz w:val="16"/>
      <w:szCs w:val="16"/>
    </w:rPr>
  </w:style>
  <w:style w:type="character" w:customStyle="1" w:styleId="EndnoteEmbed">
    <w:name w:val="EndnoteEmbed"/>
    <w:rsid w:val="00ED0589"/>
    <w:rPr>
      <w:rFonts w:ascii="DejaVu Sans" w:hAnsi="DejaVu Sans"/>
      <w:color w:val="CC3300"/>
      <w:sz w:val="24"/>
      <w:szCs w:val="28"/>
    </w:rPr>
  </w:style>
  <w:style w:type="paragraph" w:styleId="CommentText">
    <w:name w:val="annotation text"/>
    <w:basedOn w:val="Normal"/>
    <w:link w:val="CommentTextChar"/>
    <w:uiPriority w:val="99"/>
    <w:semiHidden/>
    <w:unhideWhenUsed/>
    <w:rsid w:val="00ED0589"/>
    <w:rPr>
      <w:sz w:val="20"/>
      <w:szCs w:val="20"/>
    </w:rPr>
  </w:style>
  <w:style w:type="character" w:customStyle="1" w:styleId="CommentTextChar">
    <w:name w:val="Comment Text Char"/>
    <w:basedOn w:val="DefaultParagraphFont"/>
    <w:link w:val="CommentText"/>
    <w:uiPriority w:val="99"/>
    <w:semiHidden/>
    <w:rsid w:val="00ED0589"/>
    <w:rPr>
      <w:rFonts w:ascii="Times New Roman" w:eastAsia="Times New Roman" w:hAnsi="Times New Roman" w:cs="Times New Roman"/>
      <w:sz w:val="20"/>
      <w:szCs w:val="20"/>
    </w:rPr>
  </w:style>
  <w:style w:type="character" w:customStyle="1" w:styleId="ExactTranslation">
    <w:name w:val="ExactTranslation"/>
    <w:semiHidden/>
    <w:rsid w:val="00ED0589"/>
    <w:rPr>
      <w:rFonts w:ascii="SimBraille" w:hAnsi="SimBraille"/>
      <w:sz w:val="28"/>
    </w:rPr>
  </w:style>
  <w:style w:type="paragraph" w:customStyle="1" w:styleId="Exercise">
    <w:name w:val="Exercise"/>
    <w:basedOn w:val="BrailleBase"/>
    <w:semiHidden/>
    <w:rsid w:val="00ED0589"/>
    <w:pPr>
      <w:ind w:left="720" w:hanging="720"/>
    </w:pPr>
  </w:style>
  <w:style w:type="paragraph" w:customStyle="1" w:styleId="Exercise1">
    <w:name w:val="Exercise1"/>
    <w:basedOn w:val="BrailleBase"/>
    <w:rsid w:val="00ED0589"/>
    <w:pPr>
      <w:numPr>
        <w:numId w:val="1"/>
      </w:numPr>
    </w:pPr>
  </w:style>
  <w:style w:type="paragraph" w:customStyle="1" w:styleId="Exercise2">
    <w:name w:val="Exercise2"/>
    <w:basedOn w:val="BrailleBase"/>
    <w:rsid w:val="00ED0589"/>
    <w:pPr>
      <w:numPr>
        <w:ilvl w:val="1"/>
        <w:numId w:val="1"/>
      </w:numPr>
    </w:pPr>
  </w:style>
  <w:style w:type="paragraph" w:customStyle="1" w:styleId="Exercise3">
    <w:name w:val="Exercise3"/>
    <w:basedOn w:val="BrailleBase"/>
    <w:rsid w:val="00ED0589"/>
    <w:pPr>
      <w:numPr>
        <w:ilvl w:val="2"/>
        <w:numId w:val="1"/>
      </w:numPr>
    </w:pPr>
  </w:style>
  <w:style w:type="paragraph" w:customStyle="1" w:styleId="Exercise4">
    <w:name w:val="Exercise4"/>
    <w:basedOn w:val="BrailleBase"/>
    <w:rsid w:val="00ED0589"/>
    <w:pPr>
      <w:numPr>
        <w:ilvl w:val="3"/>
        <w:numId w:val="1"/>
      </w:numPr>
    </w:pPr>
  </w:style>
  <w:style w:type="paragraph" w:customStyle="1" w:styleId="Exercise5">
    <w:name w:val="Exercise5"/>
    <w:basedOn w:val="BrailleBase"/>
    <w:rsid w:val="00ED0589"/>
    <w:pPr>
      <w:numPr>
        <w:ilvl w:val="4"/>
        <w:numId w:val="1"/>
      </w:numPr>
    </w:pPr>
  </w:style>
  <w:style w:type="paragraph" w:customStyle="1" w:styleId="Exercise6">
    <w:name w:val="Exercise6"/>
    <w:basedOn w:val="BrailleBase"/>
    <w:rsid w:val="00ED0589"/>
    <w:pPr>
      <w:numPr>
        <w:ilvl w:val="5"/>
        <w:numId w:val="1"/>
      </w:numPr>
    </w:pPr>
  </w:style>
  <w:style w:type="character" w:customStyle="1" w:styleId="FootnoteEmbed">
    <w:name w:val="FootnoteEmbed"/>
    <w:rsid w:val="00ED0589"/>
    <w:rPr>
      <w:rFonts w:ascii="DejaVu Sans" w:hAnsi="DejaVu Sans"/>
      <w:color w:val="660066"/>
      <w:sz w:val="24"/>
      <w:szCs w:val="28"/>
    </w:rPr>
  </w:style>
  <w:style w:type="character" w:customStyle="1" w:styleId="French">
    <w:name w:val="French"/>
    <w:rsid w:val="00ED0589"/>
    <w:rPr>
      <w:rFonts w:ascii="DejaVu Sans" w:hAnsi="DejaVu Sans"/>
      <w:noProof/>
      <w:color w:val="A6146F"/>
      <w:sz w:val="24"/>
      <w:lang w:val="fr-FR"/>
    </w:rPr>
  </w:style>
  <w:style w:type="character" w:customStyle="1" w:styleId="German">
    <w:name w:val="German"/>
    <w:rsid w:val="00ED0589"/>
    <w:rPr>
      <w:rFonts w:ascii="DejaVu Sans" w:hAnsi="DejaVu Sans"/>
      <w:noProof/>
      <w:color w:val="006500"/>
      <w:sz w:val="24"/>
      <w:lang w:val="de-DE"/>
    </w:rPr>
  </w:style>
  <w:style w:type="paragraph" w:customStyle="1" w:styleId="Glossary">
    <w:name w:val="Glossary"/>
    <w:basedOn w:val="BrailleBase"/>
    <w:semiHidden/>
    <w:rsid w:val="00ED0589"/>
    <w:pPr>
      <w:ind w:left="720" w:hanging="720"/>
    </w:pPr>
  </w:style>
  <w:style w:type="paragraph" w:customStyle="1" w:styleId="Glossary1">
    <w:name w:val="Glossary1"/>
    <w:basedOn w:val="BrailleBase"/>
    <w:rsid w:val="00ED0589"/>
    <w:pPr>
      <w:numPr>
        <w:numId w:val="2"/>
      </w:numPr>
    </w:pPr>
  </w:style>
  <w:style w:type="paragraph" w:customStyle="1" w:styleId="Glossary2">
    <w:name w:val="Glossary2"/>
    <w:basedOn w:val="BrailleBase"/>
    <w:rsid w:val="00ED0589"/>
    <w:pPr>
      <w:numPr>
        <w:ilvl w:val="1"/>
        <w:numId w:val="2"/>
      </w:numPr>
    </w:pPr>
  </w:style>
  <w:style w:type="paragraph" w:customStyle="1" w:styleId="Glossary3">
    <w:name w:val="Glossary3"/>
    <w:basedOn w:val="BrailleBase"/>
    <w:rsid w:val="00ED0589"/>
    <w:pPr>
      <w:numPr>
        <w:ilvl w:val="2"/>
        <w:numId w:val="2"/>
      </w:numPr>
    </w:pPr>
  </w:style>
  <w:style w:type="paragraph" w:customStyle="1" w:styleId="Glossary4">
    <w:name w:val="Glossary4"/>
    <w:basedOn w:val="BrailleBase"/>
    <w:rsid w:val="00ED0589"/>
    <w:pPr>
      <w:numPr>
        <w:ilvl w:val="3"/>
        <w:numId w:val="2"/>
      </w:numPr>
    </w:pPr>
  </w:style>
  <w:style w:type="character" w:customStyle="1" w:styleId="GuideWord">
    <w:name w:val="Guide Word"/>
    <w:rsid w:val="00ED0589"/>
    <w:rPr>
      <w:rFonts w:ascii="DejaVu Sans" w:hAnsi="DejaVu Sans"/>
      <w:color w:val="005B98"/>
      <w:sz w:val="24"/>
    </w:rPr>
  </w:style>
  <w:style w:type="character" w:customStyle="1" w:styleId="GuideDots">
    <w:name w:val="GuideDots"/>
    <w:rsid w:val="00ED0589"/>
    <w:rPr>
      <w:rFonts w:ascii="DejaVu Sans" w:hAnsi="DejaVu Sans"/>
      <w:color w:val="8B008B"/>
      <w:sz w:val="28"/>
    </w:rPr>
  </w:style>
  <w:style w:type="character" w:styleId="Hyperlink">
    <w:name w:val="Hyperlink"/>
    <w:semiHidden/>
    <w:rsid w:val="00ED0589"/>
    <w:rPr>
      <w:rFonts w:ascii="Times New Roman" w:hAnsi="Times New Roman"/>
      <w:color w:val="0000FF"/>
      <w:sz w:val="28"/>
      <w:szCs w:val="20"/>
      <w:u w:val="single"/>
    </w:rPr>
  </w:style>
  <w:style w:type="paragraph" w:customStyle="1" w:styleId="Index">
    <w:name w:val="Index"/>
    <w:basedOn w:val="BrailleBase"/>
    <w:semiHidden/>
    <w:rsid w:val="00ED0589"/>
    <w:pPr>
      <w:ind w:left="720" w:hanging="720"/>
    </w:pPr>
  </w:style>
  <w:style w:type="paragraph" w:styleId="Index1">
    <w:name w:val="index 1"/>
    <w:basedOn w:val="BrailleBase"/>
    <w:rsid w:val="00ED0589"/>
    <w:pPr>
      <w:numPr>
        <w:numId w:val="4"/>
      </w:numPr>
    </w:pPr>
  </w:style>
  <w:style w:type="paragraph" w:styleId="Index2">
    <w:name w:val="index 2"/>
    <w:basedOn w:val="BrailleBase"/>
    <w:rsid w:val="00ED0589"/>
    <w:pPr>
      <w:numPr>
        <w:ilvl w:val="1"/>
        <w:numId w:val="4"/>
      </w:numPr>
    </w:pPr>
  </w:style>
  <w:style w:type="paragraph" w:styleId="Index3">
    <w:name w:val="index 3"/>
    <w:basedOn w:val="BrailleBase"/>
    <w:rsid w:val="00ED0589"/>
    <w:pPr>
      <w:numPr>
        <w:ilvl w:val="2"/>
        <w:numId w:val="4"/>
      </w:numPr>
    </w:pPr>
  </w:style>
  <w:style w:type="paragraph" w:styleId="Index4">
    <w:name w:val="index 4"/>
    <w:basedOn w:val="BrailleBase"/>
    <w:rsid w:val="00ED0589"/>
    <w:pPr>
      <w:numPr>
        <w:ilvl w:val="3"/>
        <w:numId w:val="4"/>
      </w:numPr>
    </w:pPr>
  </w:style>
  <w:style w:type="paragraph" w:styleId="Index5">
    <w:name w:val="index 5"/>
    <w:basedOn w:val="BrailleBase"/>
    <w:rsid w:val="00ED0589"/>
    <w:pPr>
      <w:numPr>
        <w:ilvl w:val="4"/>
        <w:numId w:val="4"/>
      </w:numPr>
    </w:pPr>
  </w:style>
  <w:style w:type="paragraph" w:styleId="Index6">
    <w:name w:val="index 6"/>
    <w:basedOn w:val="BrailleBase"/>
    <w:rsid w:val="00ED0589"/>
    <w:pPr>
      <w:numPr>
        <w:ilvl w:val="5"/>
        <w:numId w:val="4"/>
      </w:numPr>
    </w:pPr>
  </w:style>
  <w:style w:type="character" w:customStyle="1" w:styleId="IPA">
    <w:name w:val="IPA"/>
    <w:rsid w:val="00ED0589"/>
    <w:rPr>
      <w:rFonts w:ascii="DejaVu Sans" w:hAnsi="DejaVu Sans"/>
      <w:color w:val="833C0B"/>
      <w:sz w:val="24"/>
    </w:rPr>
  </w:style>
  <w:style w:type="character" w:customStyle="1" w:styleId="Italian">
    <w:name w:val="Italian"/>
    <w:rsid w:val="00ED0589"/>
    <w:rPr>
      <w:rFonts w:ascii="DejaVu Sans" w:hAnsi="DejaVu Sans"/>
      <w:noProof/>
      <w:color w:val="165958"/>
      <w:sz w:val="24"/>
      <w:lang w:val="it-IT"/>
    </w:rPr>
  </w:style>
  <w:style w:type="character" w:customStyle="1" w:styleId="Latin">
    <w:name w:val="Latin"/>
    <w:rsid w:val="00ED0589"/>
    <w:rPr>
      <w:rFonts w:ascii="DejaVu Sans" w:hAnsi="DejaVu Sans"/>
      <w:noProof/>
      <w:color w:val="C45008"/>
      <w:sz w:val="24"/>
      <w:lang w:val="la-Latn"/>
    </w:rPr>
  </w:style>
  <w:style w:type="paragraph" w:customStyle="1" w:styleId="LeftFlush">
    <w:name w:val="LeftFlush"/>
    <w:basedOn w:val="BrailleBase"/>
    <w:rsid w:val="00ED0589"/>
    <w:pPr>
      <w:spacing w:after="240"/>
    </w:pPr>
  </w:style>
  <w:style w:type="character" w:customStyle="1" w:styleId="LinearMath">
    <w:name w:val="LinearMath"/>
    <w:rsid w:val="00ED0589"/>
    <w:rPr>
      <w:rFonts w:ascii="SimBraille" w:hAnsi="SimBraille"/>
      <w:color w:val="CC0000"/>
      <w:sz w:val="28"/>
    </w:rPr>
  </w:style>
  <w:style w:type="character" w:customStyle="1" w:styleId="LineNums">
    <w:name w:val="LineNums"/>
    <w:rsid w:val="00ED0589"/>
    <w:rPr>
      <w:rFonts w:ascii="DejaVu Sans" w:hAnsi="DejaVu Sans"/>
      <w:color w:val="0E5C8C"/>
      <w:sz w:val="24"/>
      <w:szCs w:val="24"/>
    </w:rPr>
  </w:style>
  <w:style w:type="paragraph" w:styleId="List">
    <w:name w:val="List"/>
    <w:basedOn w:val="BrailleBase"/>
    <w:semiHidden/>
    <w:rsid w:val="00ED0589"/>
    <w:pPr>
      <w:ind w:left="720" w:hanging="720"/>
      <w:contextualSpacing/>
    </w:pPr>
  </w:style>
  <w:style w:type="paragraph" w:customStyle="1" w:styleId="List1">
    <w:name w:val="List1"/>
    <w:basedOn w:val="BrailleBase"/>
    <w:rsid w:val="00ED0589"/>
    <w:pPr>
      <w:numPr>
        <w:numId w:val="5"/>
      </w:numPr>
    </w:pPr>
  </w:style>
  <w:style w:type="paragraph" w:customStyle="1" w:styleId="List2">
    <w:name w:val="List2"/>
    <w:basedOn w:val="BrailleBase"/>
    <w:rsid w:val="00ED0589"/>
    <w:pPr>
      <w:numPr>
        <w:ilvl w:val="1"/>
        <w:numId w:val="5"/>
      </w:numPr>
    </w:pPr>
  </w:style>
  <w:style w:type="paragraph" w:customStyle="1" w:styleId="List3">
    <w:name w:val="List3"/>
    <w:basedOn w:val="BrailleBase"/>
    <w:rsid w:val="00ED0589"/>
    <w:pPr>
      <w:numPr>
        <w:ilvl w:val="2"/>
        <w:numId w:val="5"/>
      </w:numPr>
    </w:pPr>
  </w:style>
  <w:style w:type="paragraph" w:customStyle="1" w:styleId="List4">
    <w:name w:val="List4"/>
    <w:basedOn w:val="BrailleBase"/>
    <w:rsid w:val="00ED0589"/>
    <w:pPr>
      <w:numPr>
        <w:ilvl w:val="3"/>
        <w:numId w:val="5"/>
      </w:numPr>
    </w:pPr>
  </w:style>
  <w:style w:type="paragraph" w:customStyle="1" w:styleId="List5">
    <w:name w:val="List5"/>
    <w:basedOn w:val="BrailleBase"/>
    <w:rsid w:val="00ED0589"/>
    <w:pPr>
      <w:numPr>
        <w:ilvl w:val="4"/>
        <w:numId w:val="5"/>
      </w:numPr>
    </w:pPr>
  </w:style>
  <w:style w:type="paragraph" w:customStyle="1" w:styleId="List6">
    <w:name w:val="List6"/>
    <w:basedOn w:val="BrailleBase"/>
    <w:rsid w:val="00ED0589"/>
    <w:pPr>
      <w:numPr>
        <w:ilvl w:val="5"/>
        <w:numId w:val="5"/>
      </w:numPr>
    </w:pPr>
  </w:style>
  <w:style w:type="character" w:customStyle="1" w:styleId="LitBold">
    <w:name w:val="LitBold"/>
    <w:rsid w:val="00ED0589"/>
    <w:rPr>
      <w:b/>
    </w:rPr>
  </w:style>
  <w:style w:type="character" w:customStyle="1" w:styleId="Literary">
    <w:name w:val="Literary"/>
    <w:rsid w:val="00ED0589"/>
    <w:rPr>
      <w:rFonts w:ascii="DejaVu Sans" w:hAnsi="DejaVu Sans"/>
      <w:color w:val="808000"/>
      <w:sz w:val="24"/>
      <w:szCs w:val="28"/>
    </w:rPr>
  </w:style>
  <w:style w:type="character" w:customStyle="1" w:styleId="LitItalics">
    <w:name w:val="LitItalics"/>
    <w:rsid w:val="00ED0589"/>
    <w:rPr>
      <w:i/>
    </w:rPr>
  </w:style>
  <w:style w:type="paragraph" w:customStyle="1" w:styleId="MainBody">
    <w:name w:val="MainBody"/>
    <w:basedOn w:val="BrailleBase"/>
    <w:rsid w:val="00ED0589"/>
    <w:rPr>
      <w:vanish/>
      <w:color w:val="B50000"/>
    </w:rPr>
  </w:style>
  <w:style w:type="character" w:customStyle="1" w:styleId="NoteRef">
    <w:name w:val="NoteRef"/>
    <w:rsid w:val="00ED0589"/>
    <w:rPr>
      <w:rFonts w:ascii="SimBraille" w:hAnsi="SimBraille"/>
      <w:color w:val="CC00FF"/>
      <w:sz w:val="28"/>
    </w:rPr>
  </w:style>
  <w:style w:type="paragraph" w:customStyle="1" w:styleId="NoteSeparationLine">
    <w:name w:val="NoteSeparationLine"/>
    <w:basedOn w:val="Normal"/>
    <w:next w:val="Normal"/>
    <w:rsid w:val="00ED0589"/>
    <w:pPr>
      <w:widowControl w:val="0"/>
      <w:spacing w:after="60"/>
      <w:ind w:firstLine="0"/>
    </w:pPr>
    <w:rPr>
      <w:rFonts w:ascii="SimBraille" w:hAnsi="SimBraille"/>
      <w:szCs w:val="20"/>
    </w:rPr>
  </w:style>
  <w:style w:type="paragraph" w:customStyle="1" w:styleId="Poem1">
    <w:name w:val="Poem1"/>
    <w:basedOn w:val="BrailleBase"/>
    <w:semiHidden/>
    <w:rsid w:val="00ED0589"/>
    <w:pPr>
      <w:ind w:left="360" w:hanging="360"/>
    </w:pPr>
  </w:style>
  <w:style w:type="paragraph" w:customStyle="1" w:styleId="Poem2a">
    <w:name w:val="Poem2a"/>
    <w:basedOn w:val="BrailleBase"/>
    <w:semiHidden/>
    <w:rsid w:val="00ED0589"/>
  </w:style>
  <w:style w:type="paragraph" w:customStyle="1" w:styleId="Poem2b">
    <w:name w:val="Poem2b"/>
    <w:basedOn w:val="BrailleBase"/>
    <w:semiHidden/>
    <w:rsid w:val="00ED0589"/>
  </w:style>
  <w:style w:type="paragraph" w:customStyle="1" w:styleId="Poem3a">
    <w:name w:val="Poem3a"/>
    <w:basedOn w:val="BrailleBase"/>
    <w:semiHidden/>
    <w:rsid w:val="00ED0589"/>
  </w:style>
  <w:style w:type="paragraph" w:customStyle="1" w:styleId="Poem3b">
    <w:name w:val="Poem3b"/>
    <w:basedOn w:val="BrailleBase"/>
    <w:semiHidden/>
    <w:rsid w:val="00ED0589"/>
  </w:style>
  <w:style w:type="paragraph" w:customStyle="1" w:styleId="Poem3c">
    <w:name w:val="Poem3c"/>
    <w:basedOn w:val="BrailleBase"/>
    <w:semiHidden/>
    <w:rsid w:val="00ED0589"/>
  </w:style>
  <w:style w:type="paragraph" w:customStyle="1" w:styleId="Poem4a">
    <w:name w:val="Poem4a"/>
    <w:basedOn w:val="BrailleBase"/>
    <w:semiHidden/>
    <w:rsid w:val="00ED0589"/>
  </w:style>
  <w:style w:type="paragraph" w:customStyle="1" w:styleId="Poem4b">
    <w:name w:val="Poem4b"/>
    <w:basedOn w:val="BrailleBase"/>
    <w:semiHidden/>
    <w:rsid w:val="00ED0589"/>
  </w:style>
  <w:style w:type="paragraph" w:customStyle="1" w:styleId="Poem4c">
    <w:name w:val="Poem4c"/>
    <w:basedOn w:val="BrailleBase"/>
    <w:semiHidden/>
    <w:rsid w:val="00ED0589"/>
  </w:style>
  <w:style w:type="paragraph" w:customStyle="1" w:styleId="Poem4d">
    <w:name w:val="Poem4d"/>
    <w:basedOn w:val="BrailleBase"/>
    <w:semiHidden/>
    <w:rsid w:val="00ED0589"/>
  </w:style>
  <w:style w:type="paragraph" w:customStyle="1" w:styleId="Poem5a">
    <w:name w:val="Poem5a"/>
    <w:basedOn w:val="BrailleBase"/>
    <w:semiHidden/>
    <w:rsid w:val="00ED0589"/>
  </w:style>
  <w:style w:type="paragraph" w:customStyle="1" w:styleId="Poem5b">
    <w:name w:val="Poem5b"/>
    <w:basedOn w:val="BrailleBase"/>
    <w:semiHidden/>
    <w:rsid w:val="00ED0589"/>
  </w:style>
  <w:style w:type="paragraph" w:customStyle="1" w:styleId="Poem5c">
    <w:name w:val="Poem5c"/>
    <w:basedOn w:val="BrailleBase"/>
    <w:semiHidden/>
    <w:rsid w:val="00ED0589"/>
  </w:style>
  <w:style w:type="paragraph" w:customStyle="1" w:styleId="Poem5d">
    <w:name w:val="Poem5d"/>
    <w:basedOn w:val="BrailleBase"/>
    <w:semiHidden/>
    <w:rsid w:val="00ED0589"/>
  </w:style>
  <w:style w:type="paragraph" w:customStyle="1" w:styleId="Poem5e">
    <w:name w:val="Poem5e"/>
    <w:basedOn w:val="BrailleBase"/>
    <w:semiHidden/>
    <w:rsid w:val="00ED0589"/>
  </w:style>
  <w:style w:type="paragraph" w:customStyle="1" w:styleId="Poem6a">
    <w:name w:val="Poem6a"/>
    <w:basedOn w:val="BrailleBase"/>
    <w:semiHidden/>
    <w:rsid w:val="00ED0589"/>
  </w:style>
  <w:style w:type="paragraph" w:customStyle="1" w:styleId="Poem6b">
    <w:name w:val="Poem6b"/>
    <w:basedOn w:val="BrailleBase"/>
    <w:semiHidden/>
    <w:rsid w:val="00ED0589"/>
  </w:style>
  <w:style w:type="paragraph" w:customStyle="1" w:styleId="Poem6c">
    <w:name w:val="Poem6c"/>
    <w:basedOn w:val="BrailleBase"/>
    <w:semiHidden/>
    <w:rsid w:val="00ED0589"/>
  </w:style>
  <w:style w:type="paragraph" w:customStyle="1" w:styleId="Poem6d">
    <w:name w:val="Poem6d"/>
    <w:basedOn w:val="BrailleBase"/>
    <w:semiHidden/>
    <w:rsid w:val="00ED0589"/>
  </w:style>
  <w:style w:type="paragraph" w:customStyle="1" w:styleId="Poem6e">
    <w:name w:val="Poem6e"/>
    <w:basedOn w:val="BrailleBase"/>
    <w:semiHidden/>
    <w:rsid w:val="00ED0589"/>
  </w:style>
  <w:style w:type="paragraph" w:customStyle="1" w:styleId="Poem6f">
    <w:name w:val="Poem6f"/>
    <w:basedOn w:val="BrailleBase"/>
    <w:semiHidden/>
    <w:rsid w:val="00ED0589"/>
  </w:style>
  <w:style w:type="paragraph" w:customStyle="1" w:styleId="Poetry1">
    <w:name w:val="Poetry1"/>
    <w:basedOn w:val="BrailleBase"/>
    <w:rsid w:val="00ED0589"/>
    <w:pPr>
      <w:numPr>
        <w:numId w:val="13"/>
      </w:numPr>
    </w:pPr>
  </w:style>
  <w:style w:type="paragraph" w:customStyle="1" w:styleId="Poetry2">
    <w:name w:val="Poetry2"/>
    <w:basedOn w:val="BrailleBase"/>
    <w:rsid w:val="00ED0589"/>
    <w:pPr>
      <w:numPr>
        <w:ilvl w:val="1"/>
        <w:numId w:val="13"/>
      </w:numPr>
    </w:pPr>
  </w:style>
  <w:style w:type="paragraph" w:customStyle="1" w:styleId="Poetry3">
    <w:name w:val="Poetry3"/>
    <w:basedOn w:val="BrailleBase"/>
    <w:rsid w:val="00ED0589"/>
    <w:pPr>
      <w:numPr>
        <w:ilvl w:val="2"/>
        <w:numId w:val="13"/>
      </w:numPr>
    </w:pPr>
  </w:style>
  <w:style w:type="paragraph" w:customStyle="1" w:styleId="Poetry4">
    <w:name w:val="Poetry4"/>
    <w:basedOn w:val="BrailleBase"/>
    <w:rsid w:val="00ED0589"/>
    <w:pPr>
      <w:numPr>
        <w:ilvl w:val="3"/>
        <w:numId w:val="13"/>
      </w:numPr>
    </w:pPr>
  </w:style>
  <w:style w:type="paragraph" w:customStyle="1" w:styleId="Poetry5">
    <w:name w:val="Poetry5"/>
    <w:basedOn w:val="BrailleBase"/>
    <w:rsid w:val="00ED0589"/>
    <w:pPr>
      <w:numPr>
        <w:ilvl w:val="4"/>
        <w:numId w:val="13"/>
      </w:numPr>
    </w:pPr>
  </w:style>
  <w:style w:type="paragraph" w:customStyle="1" w:styleId="Poetry6">
    <w:name w:val="Poetry6"/>
    <w:basedOn w:val="BrailleBase"/>
    <w:rsid w:val="00ED0589"/>
    <w:pPr>
      <w:numPr>
        <w:ilvl w:val="5"/>
        <w:numId w:val="13"/>
      </w:numPr>
    </w:pPr>
  </w:style>
  <w:style w:type="paragraph" w:customStyle="1" w:styleId="PrelimPageNumber">
    <w:name w:val="PrelimPageNumber"/>
    <w:basedOn w:val="Normal"/>
    <w:rsid w:val="00ED0589"/>
    <w:pPr>
      <w:widowControl w:val="0"/>
      <w:spacing w:after="60"/>
      <w:ind w:firstLine="0"/>
    </w:pPr>
    <w:rPr>
      <w:vanish/>
      <w:color w:val="B50000"/>
      <w:szCs w:val="20"/>
    </w:rPr>
  </w:style>
  <w:style w:type="paragraph" w:customStyle="1" w:styleId="ProsePlay">
    <w:name w:val="ProsePlay"/>
    <w:basedOn w:val="BrailleBase"/>
    <w:rsid w:val="00ED0589"/>
    <w:pPr>
      <w:numPr>
        <w:numId w:val="14"/>
      </w:numPr>
    </w:pPr>
  </w:style>
  <w:style w:type="paragraph" w:customStyle="1" w:styleId="ProseStage">
    <w:name w:val="ProseStage"/>
    <w:basedOn w:val="BrailleBase"/>
    <w:next w:val="ProsePlay"/>
    <w:rsid w:val="00ED0589"/>
    <w:pPr>
      <w:numPr>
        <w:ilvl w:val="1"/>
        <w:numId w:val="14"/>
      </w:numPr>
    </w:pPr>
  </w:style>
  <w:style w:type="paragraph" w:styleId="Quote">
    <w:name w:val="Quote"/>
    <w:basedOn w:val="BrailleBase"/>
    <w:link w:val="QuoteChar"/>
    <w:rsid w:val="00ED0589"/>
    <w:pPr>
      <w:spacing w:before="120"/>
      <w:contextualSpacing/>
    </w:pPr>
  </w:style>
  <w:style w:type="character" w:customStyle="1" w:styleId="QuoteChar">
    <w:name w:val="Quote Char"/>
    <w:basedOn w:val="DefaultParagraphFont"/>
    <w:link w:val="Quote"/>
    <w:rsid w:val="00ED0589"/>
    <w:rPr>
      <w:rFonts w:ascii="Times New Roman" w:eastAsia="Times New Roman" w:hAnsi="Times New Roman" w:cs="Times New Roman"/>
      <w:sz w:val="28"/>
      <w:szCs w:val="20"/>
    </w:rPr>
  </w:style>
  <w:style w:type="paragraph" w:styleId="CommentSubject">
    <w:name w:val="annotation subject"/>
    <w:basedOn w:val="CommentText"/>
    <w:next w:val="CommentText"/>
    <w:link w:val="CommentSubjectChar"/>
    <w:uiPriority w:val="99"/>
    <w:semiHidden/>
    <w:unhideWhenUsed/>
    <w:rsid w:val="00ED0589"/>
    <w:rPr>
      <w:b/>
      <w:bCs/>
    </w:rPr>
  </w:style>
  <w:style w:type="character" w:customStyle="1" w:styleId="CommentSubjectChar">
    <w:name w:val="Comment Subject Char"/>
    <w:basedOn w:val="CommentTextChar"/>
    <w:link w:val="CommentSubject"/>
    <w:uiPriority w:val="99"/>
    <w:semiHidden/>
    <w:rsid w:val="00ED0589"/>
    <w:rPr>
      <w:rFonts w:ascii="Times New Roman" w:eastAsia="Times New Roman" w:hAnsi="Times New Roman" w:cs="Times New Roman"/>
      <w:b/>
      <w:bCs/>
      <w:sz w:val="20"/>
      <w:szCs w:val="20"/>
    </w:rPr>
  </w:style>
  <w:style w:type="paragraph" w:customStyle="1" w:styleId="RefPageNumber">
    <w:name w:val="RefPageNumber"/>
    <w:basedOn w:val="BrailleBase"/>
    <w:next w:val="LeftFlush"/>
    <w:rsid w:val="00ED0589"/>
    <w:pPr>
      <w:spacing w:before="120"/>
      <w:jc w:val="right"/>
    </w:pPr>
    <w:rPr>
      <w:rFonts w:ascii="DejaVu Sans" w:hAnsi="DejaVu Sans"/>
      <w:color w:val="7200E4"/>
    </w:rPr>
  </w:style>
  <w:style w:type="character" w:customStyle="1" w:styleId="RefPageNumberEmbed">
    <w:name w:val="RefPageNumberEmbed"/>
    <w:rsid w:val="00ED0589"/>
    <w:rPr>
      <w:rFonts w:ascii="DejaVu Sans" w:hAnsi="DejaVu Sans"/>
      <w:color w:val="7200E4"/>
      <w:sz w:val="28"/>
      <w:szCs w:val="20"/>
    </w:rPr>
  </w:style>
  <w:style w:type="paragraph" w:customStyle="1" w:styleId="RightFlush">
    <w:name w:val="RightFlush"/>
    <w:basedOn w:val="BrailleBase"/>
    <w:rsid w:val="00ED0589"/>
    <w:pPr>
      <w:spacing w:before="120"/>
      <w:contextualSpacing/>
      <w:jc w:val="right"/>
    </w:pPr>
  </w:style>
  <w:style w:type="paragraph" w:customStyle="1" w:styleId="RunningHead">
    <w:name w:val="RunningHead"/>
    <w:basedOn w:val="BrailleBase"/>
    <w:next w:val="Heading1"/>
    <w:rsid w:val="00ED0589"/>
    <w:pPr>
      <w:jc w:val="center"/>
    </w:pPr>
  </w:style>
  <w:style w:type="character" w:customStyle="1" w:styleId="Spanish">
    <w:name w:val="Spanish"/>
    <w:rsid w:val="00ED0589"/>
    <w:rPr>
      <w:rFonts w:ascii="DejaVu Sans" w:hAnsi="DejaVu Sans"/>
      <w:noProof/>
      <w:color w:val="B50000"/>
      <w:sz w:val="24"/>
      <w:lang w:val="es-ES_tradnl"/>
    </w:rPr>
  </w:style>
  <w:style w:type="paragraph" w:customStyle="1" w:styleId="Stairstep1">
    <w:name w:val="Stairstep1"/>
    <w:basedOn w:val="BrailleBase"/>
    <w:next w:val="Stairstep2"/>
    <w:semiHidden/>
    <w:rsid w:val="00ED0589"/>
  </w:style>
  <w:style w:type="paragraph" w:customStyle="1" w:styleId="Stairstep2">
    <w:name w:val="Stairstep2"/>
    <w:basedOn w:val="BrailleBase"/>
    <w:next w:val="Stairstep3"/>
    <w:semiHidden/>
    <w:rsid w:val="00ED0589"/>
  </w:style>
  <w:style w:type="paragraph" w:customStyle="1" w:styleId="Stairstep3">
    <w:name w:val="Stairstep3"/>
    <w:basedOn w:val="BrailleBase"/>
    <w:next w:val="Stairstep4"/>
    <w:semiHidden/>
    <w:rsid w:val="00ED0589"/>
  </w:style>
  <w:style w:type="paragraph" w:customStyle="1" w:styleId="Stairstep4">
    <w:name w:val="Stairstep4"/>
    <w:basedOn w:val="BrailleBase"/>
    <w:next w:val="Stairstep5"/>
    <w:semiHidden/>
    <w:rsid w:val="00ED0589"/>
  </w:style>
  <w:style w:type="paragraph" w:customStyle="1" w:styleId="Stairstep5">
    <w:name w:val="Stairstep5"/>
    <w:basedOn w:val="BrailleBase"/>
    <w:next w:val="Stairstep6"/>
    <w:semiHidden/>
    <w:rsid w:val="00ED0589"/>
  </w:style>
  <w:style w:type="paragraph" w:customStyle="1" w:styleId="Stairstep6">
    <w:name w:val="Stairstep6"/>
    <w:basedOn w:val="BrailleBase"/>
    <w:semiHidden/>
    <w:rsid w:val="00ED0589"/>
  </w:style>
  <w:style w:type="character" w:customStyle="1" w:styleId="TechnicalNotation">
    <w:name w:val="TechnicalNotation"/>
    <w:rsid w:val="00ED0589"/>
    <w:rPr>
      <w:rFonts w:ascii="Lucida Console" w:hAnsi="Lucida Console"/>
      <w:color w:val="800080"/>
      <w:sz w:val="28"/>
    </w:rPr>
  </w:style>
  <w:style w:type="paragraph" w:customStyle="1" w:styleId="TG-Key">
    <w:name w:val="TG-Key"/>
    <w:basedOn w:val="BrailleBase"/>
    <w:rsid w:val="00ED0589"/>
    <w:pPr>
      <w:ind w:left="1152" w:hanging="288"/>
    </w:pPr>
  </w:style>
  <w:style w:type="character" w:customStyle="1" w:styleId="TN-Embed">
    <w:name w:val="TN-Embed"/>
    <w:rsid w:val="00ED0589"/>
    <w:rPr>
      <w:rFonts w:ascii="DejaVu Sans" w:hAnsi="DejaVu Sans"/>
      <w:color w:val="AB0072"/>
      <w:sz w:val="24"/>
    </w:rPr>
  </w:style>
  <w:style w:type="paragraph" w:styleId="BalloonText">
    <w:name w:val="Balloon Text"/>
    <w:basedOn w:val="Normal"/>
    <w:link w:val="BalloonTextChar"/>
    <w:uiPriority w:val="99"/>
    <w:semiHidden/>
    <w:unhideWhenUsed/>
    <w:rsid w:val="00ED0589"/>
    <w:pPr>
      <w:spacing w:after="0"/>
    </w:pPr>
    <w:rPr>
      <w:rFonts w:ascii="Segoe UI" w:hAnsi="Segoe UI" w:cs="Segoe UI"/>
      <w:sz w:val="18"/>
      <w:szCs w:val="18"/>
    </w:rPr>
  </w:style>
  <w:style w:type="paragraph" w:customStyle="1" w:styleId="TOC">
    <w:name w:val="TOC"/>
    <w:basedOn w:val="BrailleBase"/>
    <w:semiHidden/>
    <w:rsid w:val="00ED0589"/>
    <w:pPr>
      <w:ind w:left="720" w:hanging="720"/>
    </w:pPr>
  </w:style>
  <w:style w:type="paragraph" w:styleId="TOC1">
    <w:name w:val="toc 1"/>
    <w:basedOn w:val="BrailleBase"/>
    <w:rsid w:val="00ED0589"/>
    <w:pPr>
      <w:numPr>
        <w:numId w:val="15"/>
      </w:numPr>
      <w:tabs>
        <w:tab w:val="right" w:pos="10080"/>
      </w:tabs>
    </w:pPr>
  </w:style>
  <w:style w:type="paragraph" w:styleId="TOC2">
    <w:name w:val="toc 2"/>
    <w:basedOn w:val="BrailleBase"/>
    <w:rsid w:val="00ED0589"/>
    <w:pPr>
      <w:numPr>
        <w:ilvl w:val="1"/>
        <w:numId w:val="15"/>
      </w:numPr>
      <w:tabs>
        <w:tab w:val="right" w:pos="10080"/>
      </w:tabs>
    </w:pPr>
  </w:style>
  <w:style w:type="paragraph" w:styleId="TOC3">
    <w:name w:val="toc 3"/>
    <w:basedOn w:val="BrailleBase"/>
    <w:rsid w:val="00ED0589"/>
    <w:pPr>
      <w:numPr>
        <w:ilvl w:val="2"/>
        <w:numId w:val="15"/>
      </w:numPr>
      <w:tabs>
        <w:tab w:val="right" w:pos="10080"/>
      </w:tabs>
    </w:pPr>
  </w:style>
  <w:style w:type="paragraph" w:styleId="TOC4">
    <w:name w:val="toc 4"/>
    <w:basedOn w:val="BrailleBase"/>
    <w:rsid w:val="00ED0589"/>
    <w:pPr>
      <w:numPr>
        <w:ilvl w:val="3"/>
        <w:numId w:val="15"/>
      </w:numPr>
      <w:tabs>
        <w:tab w:val="left" w:pos="10080"/>
      </w:tabs>
    </w:pPr>
  </w:style>
  <w:style w:type="paragraph" w:styleId="TOC5">
    <w:name w:val="toc 5"/>
    <w:basedOn w:val="BrailleBase"/>
    <w:rsid w:val="00ED0589"/>
    <w:pPr>
      <w:numPr>
        <w:ilvl w:val="4"/>
        <w:numId w:val="15"/>
      </w:numPr>
      <w:tabs>
        <w:tab w:val="right" w:pos="10080"/>
      </w:tabs>
    </w:pPr>
  </w:style>
  <w:style w:type="paragraph" w:styleId="TOC6">
    <w:name w:val="toc 6"/>
    <w:basedOn w:val="BrailleBase"/>
    <w:rsid w:val="00ED0589"/>
    <w:pPr>
      <w:numPr>
        <w:ilvl w:val="5"/>
        <w:numId w:val="15"/>
      </w:numPr>
      <w:tabs>
        <w:tab w:val="right" w:pos="10080"/>
      </w:tabs>
    </w:pPr>
  </w:style>
  <w:style w:type="paragraph" w:customStyle="1" w:styleId="TranscriberGeneratedPageNumber">
    <w:name w:val="TranscriberGeneratedPageNumber"/>
    <w:basedOn w:val="Normal"/>
    <w:rsid w:val="00ED0589"/>
    <w:pPr>
      <w:widowControl w:val="0"/>
      <w:spacing w:after="60"/>
      <w:ind w:firstLine="0"/>
    </w:pPr>
    <w:rPr>
      <w:vanish/>
      <w:color w:val="FF0000"/>
      <w:szCs w:val="20"/>
    </w:rPr>
  </w:style>
  <w:style w:type="paragraph" w:customStyle="1" w:styleId="TranscriberNote">
    <w:name w:val="TranscriberNote"/>
    <w:basedOn w:val="BrailleBase"/>
    <w:rsid w:val="00ED0589"/>
    <w:pPr>
      <w:ind w:left="720" w:firstLine="360"/>
    </w:pPr>
  </w:style>
  <w:style w:type="character" w:customStyle="1" w:styleId="Uncontracted">
    <w:name w:val="Uncontracted"/>
    <w:rsid w:val="00ED0589"/>
    <w:rPr>
      <w:rFonts w:ascii="DejaVu Sans" w:hAnsi="DejaVu Sans"/>
      <w:color w:val="0000D6"/>
      <w:sz w:val="24"/>
    </w:rPr>
  </w:style>
  <w:style w:type="paragraph" w:customStyle="1" w:styleId="VersePlay1">
    <w:name w:val="VersePlay1"/>
    <w:basedOn w:val="BrailleBase"/>
    <w:rsid w:val="00ED0589"/>
    <w:pPr>
      <w:numPr>
        <w:numId w:val="16"/>
      </w:numPr>
    </w:pPr>
  </w:style>
  <w:style w:type="paragraph" w:customStyle="1" w:styleId="VersePlay2">
    <w:name w:val="VersePlay2"/>
    <w:basedOn w:val="BrailleBase"/>
    <w:rsid w:val="00ED0589"/>
    <w:pPr>
      <w:numPr>
        <w:ilvl w:val="1"/>
        <w:numId w:val="16"/>
      </w:numPr>
    </w:pPr>
  </w:style>
  <w:style w:type="paragraph" w:customStyle="1" w:styleId="VerseStage">
    <w:name w:val="VerseStage"/>
    <w:basedOn w:val="BrailleBase"/>
    <w:next w:val="VersePlay1"/>
    <w:rsid w:val="00ED0589"/>
    <w:pPr>
      <w:numPr>
        <w:ilvl w:val="2"/>
        <w:numId w:val="16"/>
      </w:numPr>
    </w:pPr>
  </w:style>
  <w:style w:type="paragraph" w:styleId="ListParagraph">
    <w:name w:val="List Paragraph"/>
    <w:basedOn w:val="BrailleBase"/>
    <w:rsid w:val="00ED0589"/>
    <w:pPr>
      <w:ind w:left="360" w:hanging="360"/>
    </w:pPr>
  </w:style>
  <w:style w:type="paragraph" w:styleId="BodyText">
    <w:name w:val="Body Text"/>
    <w:basedOn w:val="BrailleBase"/>
    <w:link w:val="BodyTextChar"/>
    <w:qFormat/>
    <w:rsid w:val="00ED0589"/>
    <w:pPr>
      <w:ind w:firstLine="360"/>
    </w:pPr>
  </w:style>
  <w:style w:type="character" w:customStyle="1" w:styleId="BodyTextChar">
    <w:name w:val="Body Text Char"/>
    <w:basedOn w:val="DefaultParagraphFont"/>
    <w:link w:val="BodyText"/>
    <w:rsid w:val="00ED0589"/>
    <w:rPr>
      <w:rFonts w:ascii="Times New Roman" w:eastAsia="Times New Roman" w:hAnsi="Times New Roman" w:cs="Times New Roman"/>
      <w:sz w:val="28"/>
      <w:szCs w:val="20"/>
    </w:rPr>
  </w:style>
  <w:style w:type="paragraph" w:customStyle="1" w:styleId="1-7">
    <w:name w:val="1-7"/>
    <w:basedOn w:val="BrailleBase"/>
    <w:rsid w:val="00ED0589"/>
    <w:pPr>
      <w:ind w:left="1080" w:hanging="1080"/>
    </w:pPr>
  </w:style>
  <w:style w:type="character" w:customStyle="1" w:styleId="OneWordBridge">
    <w:name w:val="OneWordBridge"/>
    <w:rsid w:val="00ED0589"/>
    <w:rPr>
      <w:rFonts w:ascii="DejaVu Sans" w:hAnsi="DejaVu Sans" w:hint="default"/>
      <w:color w:val="00B050"/>
      <w:sz w:val="24"/>
    </w:rPr>
  </w:style>
  <w:style w:type="paragraph" w:customStyle="1" w:styleId="CBC-Display1">
    <w:name w:val="CBC-Display 1"/>
    <w:basedOn w:val="BrailleBase"/>
    <w:rsid w:val="00ED0589"/>
    <w:pPr>
      <w:numPr>
        <w:numId w:val="10"/>
      </w:numPr>
    </w:pPr>
    <w:rPr>
      <w:rFonts w:ascii="Courier New" w:hAnsi="Courier New"/>
      <w:color w:val="0000FF"/>
    </w:rPr>
  </w:style>
  <w:style w:type="paragraph" w:customStyle="1" w:styleId="CBC-Display2">
    <w:name w:val="CBC-Display 2"/>
    <w:basedOn w:val="BrailleBase"/>
    <w:rsid w:val="00ED0589"/>
    <w:pPr>
      <w:numPr>
        <w:ilvl w:val="1"/>
        <w:numId w:val="10"/>
      </w:numPr>
    </w:pPr>
    <w:rPr>
      <w:rFonts w:ascii="Courier New" w:hAnsi="Courier New"/>
      <w:color w:val="0000FF"/>
    </w:rPr>
  </w:style>
  <w:style w:type="paragraph" w:customStyle="1" w:styleId="CBC-Display3">
    <w:name w:val="CBC-Display 3"/>
    <w:basedOn w:val="BrailleBase"/>
    <w:rsid w:val="00ED0589"/>
    <w:pPr>
      <w:numPr>
        <w:ilvl w:val="2"/>
        <w:numId w:val="10"/>
      </w:numPr>
    </w:pPr>
    <w:rPr>
      <w:rFonts w:ascii="Courier New" w:hAnsi="Courier New"/>
      <w:color w:val="0000FF"/>
    </w:rPr>
  </w:style>
  <w:style w:type="paragraph" w:customStyle="1" w:styleId="CBC-Display4">
    <w:name w:val="CBC-Display 4"/>
    <w:basedOn w:val="BrailleBase"/>
    <w:rsid w:val="00ED0589"/>
    <w:pPr>
      <w:numPr>
        <w:ilvl w:val="3"/>
        <w:numId w:val="10"/>
      </w:numPr>
    </w:pPr>
    <w:rPr>
      <w:rFonts w:ascii="Courier New" w:hAnsi="Courier New"/>
      <w:color w:val="0000FF"/>
    </w:rPr>
  </w:style>
  <w:style w:type="paragraph" w:customStyle="1" w:styleId="CBC-Display5">
    <w:name w:val="CBC-Display 5"/>
    <w:basedOn w:val="BrailleBase"/>
    <w:rsid w:val="00ED0589"/>
    <w:pPr>
      <w:numPr>
        <w:ilvl w:val="4"/>
        <w:numId w:val="10"/>
      </w:numPr>
    </w:pPr>
    <w:rPr>
      <w:rFonts w:ascii="Courier New" w:hAnsi="Courier New"/>
      <w:color w:val="0000FF"/>
    </w:rPr>
  </w:style>
  <w:style w:type="paragraph" w:customStyle="1" w:styleId="CBC-Display6">
    <w:name w:val="CBC-Display 6"/>
    <w:basedOn w:val="BrailleBase"/>
    <w:rsid w:val="00ED0589"/>
    <w:pPr>
      <w:numPr>
        <w:ilvl w:val="5"/>
        <w:numId w:val="10"/>
      </w:numPr>
    </w:pPr>
    <w:rPr>
      <w:rFonts w:ascii="Courier New" w:hAnsi="Courier New"/>
      <w:color w:val="0000FF"/>
    </w:rPr>
  </w:style>
  <w:style w:type="paragraph" w:customStyle="1" w:styleId="BoxBottomText">
    <w:name w:val="BoxBottomText"/>
    <w:next w:val="Normal"/>
    <w:semiHidden/>
    <w:rsid w:val="00ED0589"/>
    <w:rPr>
      <w:rFonts w:ascii="Times New Roman" w:eastAsia="Times New Roman" w:hAnsi="Times New Roman" w:cs="Times New Roman"/>
      <w:sz w:val="28"/>
      <w:szCs w:val="20"/>
    </w:rPr>
  </w:style>
  <w:style w:type="paragraph" w:customStyle="1" w:styleId="BoxTopText">
    <w:name w:val="BoxTopText"/>
    <w:next w:val="Normal"/>
    <w:semiHidden/>
    <w:rsid w:val="00ED0589"/>
    <w:pPr>
      <w:spacing w:after="0"/>
    </w:pPr>
    <w:rPr>
      <w:rFonts w:ascii="Times New Roman" w:eastAsia="Times New Roman" w:hAnsi="Times New Roman" w:cs="Times New Roman"/>
      <w:sz w:val="28"/>
      <w:szCs w:val="20"/>
    </w:rPr>
  </w:style>
  <w:style w:type="paragraph" w:customStyle="1" w:styleId="1-9">
    <w:name w:val="1-9"/>
    <w:basedOn w:val="BrailleBase"/>
    <w:rsid w:val="00ED0589"/>
    <w:pPr>
      <w:ind w:left="1440" w:hanging="1440"/>
    </w:pPr>
  </w:style>
  <w:style w:type="paragraph" w:customStyle="1" w:styleId="3-9">
    <w:name w:val="3-9"/>
    <w:basedOn w:val="BrailleBase"/>
    <w:rsid w:val="00ED0589"/>
    <w:pPr>
      <w:ind w:left="1440" w:hanging="1080"/>
    </w:pPr>
  </w:style>
  <w:style w:type="paragraph" w:customStyle="1" w:styleId="MainBodySingle">
    <w:name w:val="MainBodySingle"/>
    <w:basedOn w:val="MainBody"/>
    <w:rsid w:val="00ED0589"/>
  </w:style>
  <w:style w:type="paragraph" w:customStyle="1" w:styleId="PrelimPageNumberSingle">
    <w:name w:val="PrelimPageNumberSingle"/>
    <w:basedOn w:val="PrelimPageNumber"/>
    <w:rsid w:val="00ED0589"/>
  </w:style>
  <w:style w:type="character" w:customStyle="1" w:styleId="FootnoteChar">
    <w:name w:val="Footnote Char"/>
    <w:link w:val="Footnote"/>
    <w:rsid w:val="00ED0589"/>
    <w:rPr>
      <w:rFonts w:ascii="Times New Roman" w:eastAsia="Times New Roman" w:hAnsi="Times New Roman" w:cs="Times New Roman"/>
      <w:sz w:val="28"/>
      <w:szCs w:val="20"/>
    </w:rPr>
  </w:style>
  <w:style w:type="paragraph" w:customStyle="1" w:styleId="BrailleBase">
    <w:name w:val="Braille Base"/>
    <w:semiHidden/>
    <w:rsid w:val="00ED0589"/>
    <w:pPr>
      <w:widowControl w:val="0"/>
      <w:spacing w:after="60" w:line="240" w:lineRule="auto"/>
    </w:pPr>
    <w:rPr>
      <w:rFonts w:ascii="Times New Roman" w:eastAsia="Times New Roman" w:hAnsi="Times New Roman" w:cs="Times New Roman"/>
      <w:sz w:val="28"/>
      <w:szCs w:val="20"/>
    </w:rPr>
  </w:style>
  <w:style w:type="character" w:customStyle="1" w:styleId="BalloonTextChar">
    <w:name w:val="Balloon Text Char"/>
    <w:basedOn w:val="DefaultParagraphFont"/>
    <w:link w:val="BalloonText"/>
    <w:uiPriority w:val="99"/>
    <w:semiHidden/>
    <w:rsid w:val="00ED0589"/>
    <w:rPr>
      <w:rFonts w:ascii="Segoe UI" w:eastAsia="Times New Roman" w:hAnsi="Segoe UI" w:cs="Segoe UI"/>
      <w:sz w:val="18"/>
      <w:szCs w:val="18"/>
    </w:rPr>
  </w:style>
  <w:style w:type="paragraph" w:styleId="Revision">
    <w:name w:val="Revision"/>
    <w:hidden/>
    <w:uiPriority w:val="99"/>
    <w:semiHidden/>
    <w:rsid w:val="00ED0589"/>
    <w:pPr>
      <w:spacing w:after="0" w:line="240" w:lineRule="auto"/>
    </w:pPr>
    <w:rPr>
      <w:rFonts w:ascii="Times New Roman" w:eastAsia="Times New Roman" w:hAnsi="Times New Roman" w:cs="Times New Roman"/>
      <w:sz w:val="28"/>
      <w:szCs w:val="28"/>
    </w:rPr>
  </w:style>
  <w:style w:type="character" w:customStyle="1" w:styleId="UnresolvedMention1">
    <w:name w:val="Unresolved Mention1"/>
    <w:basedOn w:val="DefaultParagraphFont"/>
    <w:uiPriority w:val="99"/>
    <w:semiHidden/>
    <w:unhideWhenUsed/>
    <w:rsid w:val="00110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ns.usda.gov/meals4ki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community/schools-childcare/decision-tool.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toles3\AppData\Roaming\Microsoft\Templates\BANA%20Braille%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A4DEA9BB07D84EBA79715BFBBFF237" ma:contentTypeVersion="7" ma:contentTypeDescription="Create a new document." ma:contentTypeScope="" ma:versionID="a7bf39a420e763f234ccb77d0447114d">
  <xsd:schema xmlns:xsd="http://www.w3.org/2001/XMLSchema" xmlns:xs="http://www.w3.org/2001/XMLSchema" xmlns:p="http://schemas.microsoft.com/office/2006/metadata/properties" xmlns:ns2="0d9fde4f-d05c-4d0b-8817-8879bf4bfd03" xmlns:ns3="05baffde-1db5-4281-aaac-0cd487573a8b" targetNamespace="http://schemas.microsoft.com/office/2006/metadata/properties" ma:root="true" ma:fieldsID="ba16d6bbbcc4990920cab374019b043b" ns2:_="" ns3:_="">
    <xsd:import namespace="0d9fde4f-d05c-4d0b-8817-8879bf4bfd03"/>
    <xsd:import namespace="05baffde-1db5-4281-aaac-0cd487573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fde4f-d05c-4d0b-8817-8879bf4bf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affde-1db5-4281-aaac-0cd487573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03F24-A3DB-4BCD-A2B7-2EDF0F9231F0}">
  <ds:schemaRefs>
    <ds:schemaRef ds:uri="http://schemas.openxmlformats.org/officeDocument/2006/bibliography"/>
  </ds:schemaRefs>
</ds:datastoreItem>
</file>

<file path=customXml/itemProps2.xml><?xml version="1.0" encoding="utf-8"?>
<ds:datastoreItem xmlns:ds="http://schemas.openxmlformats.org/officeDocument/2006/customXml" ds:itemID="{B3F953EC-3871-4F81-AC7F-073C364F8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fde4f-d05c-4d0b-8817-8879bf4bfd03"/>
    <ds:schemaRef ds:uri="05baffde-1db5-4281-aaac-0cd487573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1EA11-19B4-4979-852B-7CB9EBCA03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63781B-9ED4-4A8D-8940-CA05FC3BFE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BANA Braille 2017</Template>
  <TotalTime>99</TotalTime>
  <Pages>9</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Toles, Guy H</dc:creator>
  <cp:keywords/>
  <dc:description/>
  <cp:lastModifiedBy>Toles, Guy H</cp:lastModifiedBy>
  <cp:revision>7</cp:revision>
  <dcterms:created xsi:type="dcterms:W3CDTF">2020-12-17T16:57:00Z</dcterms:created>
  <dcterms:modified xsi:type="dcterms:W3CDTF">2021-01-27T17:06:00Z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English (UEB) - BANA.dxt</vt:lpwstr>
  </property>
  <property fmtid="{D5CDD505-2E9C-101B-9397-08002B2CF9AE}" pid="3" name="ContentTypeId">
    <vt:lpwstr>0x010100A1A4DEA9BB07D84EBA79715BFBBFF237</vt:lpwstr>
  </property>
</Properties>
</file>